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C777F" w:rsidRPr="000C777F" w14:paraId="04F79074" w14:textId="77777777" w:rsidTr="0069225A">
        <w:tc>
          <w:tcPr>
            <w:tcW w:w="10762" w:type="dxa"/>
            <w:tcBorders>
              <w:bottom w:val="single" w:sz="4" w:space="0" w:color="auto"/>
            </w:tcBorders>
          </w:tcPr>
          <w:p w14:paraId="079BF44B" w14:textId="7C776028" w:rsidR="0069225A" w:rsidRPr="000C777F" w:rsidRDefault="00F23B7E" w:rsidP="0091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Белякова Евгения Александровна</w:t>
            </w:r>
            <w:bookmarkStart w:id="0" w:name="_GoBack"/>
            <w:bookmarkEnd w:id="0"/>
          </w:p>
        </w:tc>
      </w:tr>
      <w:tr w:rsidR="000C777F" w:rsidRPr="000C777F" w14:paraId="0A5E535D" w14:textId="77777777" w:rsidTr="00DC3223">
        <w:trPr>
          <w:trHeight w:val="70"/>
        </w:trPr>
        <w:tc>
          <w:tcPr>
            <w:tcW w:w="10762" w:type="dxa"/>
            <w:tcBorders>
              <w:top w:val="single" w:sz="4" w:space="0" w:color="auto"/>
            </w:tcBorders>
          </w:tcPr>
          <w:p w14:paraId="286D7641" w14:textId="77777777" w:rsidR="0069225A" w:rsidRPr="000C777F" w:rsidRDefault="0069225A" w:rsidP="0091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7F">
              <w:rPr>
                <w:rFonts w:ascii="Times New Roman" w:hAnsi="Times New Roman"/>
                <w:sz w:val="24"/>
                <w:szCs w:val="24"/>
              </w:rPr>
              <w:t>ФИО ППС</w:t>
            </w:r>
          </w:p>
        </w:tc>
      </w:tr>
      <w:tr w:rsidR="000C777F" w:rsidRPr="000C777F" w14:paraId="1D1B34B4" w14:textId="77777777" w:rsidTr="0069225A">
        <w:tc>
          <w:tcPr>
            <w:tcW w:w="10762" w:type="dxa"/>
            <w:tcBorders>
              <w:bottom w:val="single" w:sz="4" w:space="0" w:color="auto"/>
            </w:tcBorders>
          </w:tcPr>
          <w:p w14:paraId="5FB0CFA7" w14:textId="61D7E81C" w:rsidR="0069225A" w:rsidRPr="000C777F" w:rsidRDefault="005D14D5" w:rsidP="0091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7F">
              <w:rPr>
                <w:rFonts w:ascii="Times New Roman" w:hAnsi="Times New Roman"/>
                <w:sz w:val="24"/>
                <w:szCs w:val="24"/>
              </w:rPr>
              <w:t>доцент кафедры</w:t>
            </w:r>
            <w:r w:rsidR="000F78A1" w:rsidRPr="000C777F">
              <w:rPr>
                <w:rFonts w:ascii="Times New Roman" w:hAnsi="Times New Roman"/>
                <w:sz w:val="24"/>
                <w:szCs w:val="24"/>
              </w:rPr>
              <w:t xml:space="preserve"> зоологии и физиологии</w:t>
            </w:r>
          </w:p>
        </w:tc>
      </w:tr>
      <w:tr w:rsidR="000C777F" w:rsidRPr="000C777F" w14:paraId="19551583" w14:textId="77777777" w:rsidTr="0069225A">
        <w:tc>
          <w:tcPr>
            <w:tcW w:w="10762" w:type="dxa"/>
            <w:tcBorders>
              <w:top w:val="single" w:sz="4" w:space="0" w:color="auto"/>
            </w:tcBorders>
          </w:tcPr>
          <w:p w14:paraId="37C19A9C" w14:textId="77777777" w:rsidR="0069225A" w:rsidRPr="000C777F" w:rsidRDefault="0069225A" w:rsidP="0091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7F">
              <w:rPr>
                <w:rFonts w:ascii="Times New Roman" w:hAnsi="Times New Roman"/>
                <w:sz w:val="24"/>
                <w:szCs w:val="24"/>
              </w:rPr>
              <w:t>Должность, структурное подразделение</w:t>
            </w:r>
          </w:p>
        </w:tc>
      </w:tr>
      <w:tr w:rsidR="000C777F" w:rsidRPr="000C777F" w14:paraId="21DD3A4C" w14:textId="77777777" w:rsidTr="0069225A">
        <w:tc>
          <w:tcPr>
            <w:tcW w:w="10762" w:type="dxa"/>
            <w:tcBorders>
              <w:bottom w:val="single" w:sz="4" w:space="0" w:color="auto"/>
            </w:tcBorders>
          </w:tcPr>
          <w:p w14:paraId="7026F6F6" w14:textId="2FCEA078" w:rsidR="0069225A" w:rsidRPr="000C777F" w:rsidRDefault="005D14D5" w:rsidP="0091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7F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="0069225A" w:rsidRPr="000C777F">
              <w:rPr>
                <w:rFonts w:ascii="Times New Roman" w:hAnsi="Times New Roman"/>
                <w:sz w:val="24"/>
                <w:szCs w:val="24"/>
              </w:rPr>
              <w:t xml:space="preserve"> биологических наук, </w:t>
            </w:r>
            <w:r w:rsidRPr="000C777F">
              <w:rPr>
                <w:rFonts w:ascii="Times New Roman" w:hAnsi="Times New Roman"/>
                <w:sz w:val="24"/>
                <w:szCs w:val="24"/>
              </w:rPr>
              <w:t>б/з</w:t>
            </w:r>
          </w:p>
        </w:tc>
      </w:tr>
      <w:tr w:rsidR="0034493C" w:rsidRPr="000C777F" w14:paraId="3AC9D41B" w14:textId="77777777" w:rsidTr="0069225A">
        <w:tc>
          <w:tcPr>
            <w:tcW w:w="10762" w:type="dxa"/>
            <w:tcBorders>
              <w:top w:val="single" w:sz="4" w:space="0" w:color="auto"/>
            </w:tcBorders>
          </w:tcPr>
          <w:p w14:paraId="3F12440F" w14:textId="77777777" w:rsidR="0069225A" w:rsidRPr="000C777F" w:rsidRDefault="0069225A" w:rsidP="0091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7F">
              <w:rPr>
                <w:rFonts w:ascii="Times New Roman" w:hAnsi="Times New Roman"/>
                <w:sz w:val="24"/>
                <w:szCs w:val="24"/>
              </w:rPr>
              <w:t>Степень, звание</w:t>
            </w:r>
          </w:p>
        </w:tc>
      </w:tr>
    </w:tbl>
    <w:p w14:paraId="6BDAF5C9" w14:textId="77777777" w:rsidR="00FD6730" w:rsidRPr="000C777F" w:rsidRDefault="00FD6730" w:rsidP="009144A7">
      <w:pPr>
        <w:spacing w:line="240" w:lineRule="auto"/>
        <w:ind w:left="567" w:right="424"/>
        <w:jc w:val="center"/>
        <w:rPr>
          <w:rFonts w:ascii="Times New Roman" w:hAnsi="Times New Roman"/>
          <w:sz w:val="24"/>
          <w:szCs w:val="24"/>
        </w:rPr>
      </w:pPr>
    </w:p>
    <w:p w14:paraId="4A140207" w14:textId="77777777" w:rsidR="0069225A" w:rsidRPr="000C777F" w:rsidRDefault="0069225A" w:rsidP="009144A7">
      <w:pPr>
        <w:spacing w:line="240" w:lineRule="auto"/>
        <w:ind w:left="567" w:right="424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Публикации в ведущих отечественных рецензируемых научных журналах и изданиях, в том числе рекомендованных ВАК:</w:t>
      </w:r>
    </w:p>
    <w:p w14:paraId="7C9E907E" w14:textId="77777777" w:rsidR="0069225A" w:rsidRPr="000C777F" w:rsidRDefault="0069225A" w:rsidP="009144A7">
      <w:pPr>
        <w:spacing w:line="240" w:lineRule="auto"/>
        <w:ind w:left="567" w:right="424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2017</w:t>
      </w:r>
    </w:p>
    <w:p w14:paraId="6843355F" w14:textId="5E560654" w:rsidR="00CE0F95" w:rsidRPr="000C777F" w:rsidRDefault="00DE4D5B" w:rsidP="00265C7C">
      <w:pPr>
        <w:pStyle w:val="a3"/>
        <w:numPr>
          <w:ilvl w:val="0"/>
          <w:numId w:val="1"/>
        </w:numPr>
        <w:spacing w:after="120"/>
        <w:ind w:left="850" w:right="425" w:hanging="357"/>
        <w:rPr>
          <w:rFonts w:ascii="Times New Roman" w:hAnsi="Times New Roman"/>
          <w:sz w:val="24"/>
          <w:szCs w:val="24"/>
        </w:rPr>
      </w:pPr>
      <w:r w:rsidRPr="000C777F">
        <w:rPr>
          <w:rFonts w:ascii="Times New Roman" w:hAnsi="Times New Roman"/>
          <w:sz w:val="24"/>
          <w:szCs w:val="24"/>
        </w:rPr>
        <w:t xml:space="preserve">Игнатьев Д.И., Рыжов А.Я., </w:t>
      </w:r>
      <w:r w:rsidRPr="000C777F">
        <w:rPr>
          <w:rFonts w:ascii="Times New Roman" w:hAnsi="Times New Roman"/>
          <w:b/>
          <w:bCs/>
          <w:sz w:val="24"/>
          <w:szCs w:val="24"/>
        </w:rPr>
        <w:t>Белякова Е.А.,</w:t>
      </w:r>
      <w:r w:rsidRPr="000C777F">
        <w:rPr>
          <w:rFonts w:ascii="Times New Roman" w:hAnsi="Times New Roman"/>
          <w:sz w:val="24"/>
          <w:szCs w:val="24"/>
        </w:rPr>
        <w:t xml:space="preserve"> Платонов А.В. 2017. Возрастные изменения вегетативного баланса и липидов крови у лиц умственного труда // Вестник Тверского государственного университета. Серия: Биология и Экология. Т. 2. С. 42-48. [ВАК, РИНЦ].</w:t>
      </w:r>
    </w:p>
    <w:p w14:paraId="5868728B" w14:textId="38859F55" w:rsidR="00B17D51" w:rsidRPr="000C777F" w:rsidRDefault="00D34FAD" w:rsidP="00265C7C">
      <w:pPr>
        <w:pStyle w:val="a3"/>
        <w:numPr>
          <w:ilvl w:val="0"/>
          <w:numId w:val="1"/>
        </w:numPr>
        <w:spacing w:after="120"/>
        <w:ind w:left="850" w:right="425" w:hanging="357"/>
        <w:rPr>
          <w:rFonts w:ascii="Times New Roman" w:hAnsi="Times New Roman"/>
          <w:sz w:val="24"/>
          <w:szCs w:val="24"/>
        </w:rPr>
      </w:pPr>
      <w:r w:rsidRPr="000C777F">
        <w:rPr>
          <w:rFonts w:ascii="Times New Roman" w:hAnsi="Times New Roman"/>
          <w:sz w:val="24"/>
          <w:szCs w:val="24"/>
        </w:rPr>
        <w:t xml:space="preserve">Кичатов К.Г., </w:t>
      </w:r>
      <w:r w:rsidRPr="000C777F">
        <w:rPr>
          <w:rFonts w:ascii="Times New Roman" w:hAnsi="Times New Roman"/>
          <w:b/>
          <w:bCs/>
          <w:sz w:val="24"/>
          <w:szCs w:val="24"/>
        </w:rPr>
        <w:t>Белякова Е.А.</w:t>
      </w:r>
      <w:r w:rsidRPr="000C777F">
        <w:rPr>
          <w:rFonts w:ascii="Times New Roman" w:hAnsi="Times New Roman"/>
          <w:sz w:val="24"/>
          <w:szCs w:val="24"/>
        </w:rPr>
        <w:t xml:space="preserve"> 2017. Особенности воспроизведения торакальных дыхательных движений, заданных при неосознаваемом инспираторно-экспираторном сопротивление // Вестник Тверского государственного университета. Серия: Биология и экология. Т. 1. С. 7-17. [ВАК, РИНЦ].</w:t>
      </w:r>
    </w:p>
    <w:p w14:paraId="237ABB09" w14:textId="03DB22A5" w:rsidR="00F4240B" w:rsidRPr="000C777F" w:rsidRDefault="00D34FAD" w:rsidP="00265C7C">
      <w:pPr>
        <w:pStyle w:val="a3"/>
        <w:numPr>
          <w:ilvl w:val="0"/>
          <w:numId w:val="1"/>
        </w:numPr>
        <w:spacing w:after="120"/>
        <w:ind w:left="850" w:right="425" w:hanging="357"/>
        <w:rPr>
          <w:rFonts w:ascii="Times New Roman" w:hAnsi="Times New Roman"/>
          <w:sz w:val="24"/>
          <w:szCs w:val="24"/>
        </w:rPr>
      </w:pPr>
      <w:r w:rsidRPr="000C777F">
        <w:rPr>
          <w:rFonts w:ascii="Times New Roman" w:hAnsi="Times New Roman"/>
          <w:sz w:val="24"/>
          <w:szCs w:val="24"/>
        </w:rPr>
        <w:t xml:space="preserve">Рыжов А.Я., Миняева А.В., Шверина Т.А., Полякова Н.Н., Морозов Г.И., Петушков М.Н., </w:t>
      </w:r>
      <w:r w:rsidRPr="000C777F">
        <w:rPr>
          <w:rFonts w:ascii="Times New Roman" w:hAnsi="Times New Roman"/>
          <w:b/>
          <w:bCs/>
          <w:sz w:val="24"/>
          <w:szCs w:val="24"/>
        </w:rPr>
        <w:t>Белякова Е.А.</w:t>
      </w:r>
      <w:r w:rsidRPr="000C777F">
        <w:rPr>
          <w:rFonts w:ascii="Times New Roman" w:hAnsi="Times New Roman"/>
          <w:sz w:val="24"/>
          <w:szCs w:val="24"/>
        </w:rPr>
        <w:t xml:space="preserve">, Игнатьев Д.И. 2017. История исследований физиологии человека в Тверском государственном университете // Вестник Тверского государственного университета. Серия: Биология и экология. </w:t>
      </w:r>
      <w:r w:rsidR="00CB0C7A" w:rsidRPr="000C777F">
        <w:rPr>
          <w:rFonts w:ascii="Times New Roman" w:hAnsi="Times New Roman"/>
          <w:sz w:val="24"/>
          <w:szCs w:val="24"/>
        </w:rPr>
        <w:t>Т</w:t>
      </w:r>
      <w:r w:rsidRPr="000C777F">
        <w:rPr>
          <w:rFonts w:ascii="Times New Roman" w:hAnsi="Times New Roman"/>
          <w:sz w:val="24"/>
          <w:szCs w:val="24"/>
        </w:rPr>
        <w:t xml:space="preserve">. 4. </w:t>
      </w:r>
      <w:r w:rsidR="00CB0C7A" w:rsidRPr="000C777F">
        <w:rPr>
          <w:rFonts w:ascii="Times New Roman" w:hAnsi="Times New Roman"/>
          <w:sz w:val="24"/>
          <w:szCs w:val="24"/>
        </w:rPr>
        <w:t>С</w:t>
      </w:r>
      <w:r w:rsidRPr="000C777F">
        <w:rPr>
          <w:rFonts w:ascii="Times New Roman" w:hAnsi="Times New Roman"/>
          <w:sz w:val="24"/>
          <w:szCs w:val="24"/>
        </w:rPr>
        <w:t>. 278-288. [ВАК, РИНЦ].</w:t>
      </w:r>
    </w:p>
    <w:p w14:paraId="449CDFCF" w14:textId="77777777" w:rsidR="0069225A" w:rsidRPr="000C777F" w:rsidRDefault="0069225A" w:rsidP="009144A7">
      <w:pPr>
        <w:spacing w:line="240" w:lineRule="auto"/>
        <w:ind w:left="567" w:right="424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2018</w:t>
      </w:r>
    </w:p>
    <w:p w14:paraId="65E3F259" w14:textId="30370630" w:rsidR="00023AF0" w:rsidRPr="000C777F" w:rsidRDefault="00023AF0" w:rsidP="00B915A0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p w14:paraId="4EA86934" w14:textId="46527F21" w:rsidR="0069225A" w:rsidRPr="000C777F" w:rsidRDefault="0069225A" w:rsidP="00B915A0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2019</w:t>
      </w:r>
    </w:p>
    <w:p w14:paraId="726E3018" w14:textId="668378D9" w:rsidR="003F4C3E" w:rsidRPr="000C777F" w:rsidRDefault="00600733" w:rsidP="007F4C22">
      <w:pPr>
        <w:pStyle w:val="a3"/>
        <w:numPr>
          <w:ilvl w:val="0"/>
          <w:numId w:val="2"/>
        </w:numPr>
        <w:ind w:left="851" w:right="424"/>
        <w:rPr>
          <w:rFonts w:ascii="Times New Roman" w:hAnsi="Times New Roman"/>
          <w:sz w:val="24"/>
          <w:szCs w:val="24"/>
        </w:rPr>
      </w:pPr>
      <w:r w:rsidRPr="000C777F">
        <w:rPr>
          <w:rFonts w:ascii="Times New Roman" w:hAnsi="Times New Roman"/>
          <w:sz w:val="24"/>
          <w:szCs w:val="24"/>
        </w:rPr>
        <w:t xml:space="preserve">Налбандян А.Г., Рыжов А.Я., Игнатьев Д.И., Федин М.А., Медведева Н.Е., </w:t>
      </w:r>
      <w:r w:rsidRPr="000C777F">
        <w:rPr>
          <w:rFonts w:ascii="Times New Roman" w:hAnsi="Times New Roman"/>
          <w:b/>
          <w:bCs/>
          <w:sz w:val="24"/>
          <w:szCs w:val="24"/>
        </w:rPr>
        <w:t>Белякова Е.А</w:t>
      </w:r>
      <w:r w:rsidRPr="000C777F">
        <w:rPr>
          <w:rFonts w:ascii="Times New Roman" w:hAnsi="Times New Roman"/>
          <w:sz w:val="24"/>
          <w:szCs w:val="24"/>
        </w:rPr>
        <w:t>., Платонов А.В. 2019. Теппинг-тестовая характеристика сенсомоторной работоспособности при затрудненном локальном кровотоке с учетом мануальной асимметрии (сообщение 3) // Вестник Тверского государственного университета. Серия: Биология и Экология. Т. 2. С. 272-280. [ВАК, РИНЦ].</w:t>
      </w:r>
    </w:p>
    <w:p w14:paraId="2007A264" w14:textId="3FCBC10B" w:rsidR="003F4C3E" w:rsidRPr="000C777F" w:rsidRDefault="007F4C22" w:rsidP="00265C7C">
      <w:pPr>
        <w:pStyle w:val="a3"/>
        <w:numPr>
          <w:ilvl w:val="0"/>
          <w:numId w:val="2"/>
        </w:numPr>
        <w:ind w:left="851" w:right="424"/>
        <w:rPr>
          <w:rFonts w:ascii="Times New Roman" w:hAnsi="Times New Roman"/>
          <w:sz w:val="24"/>
          <w:szCs w:val="24"/>
        </w:rPr>
      </w:pPr>
      <w:r w:rsidRPr="000C777F">
        <w:rPr>
          <w:rFonts w:ascii="Times New Roman" w:hAnsi="Times New Roman"/>
          <w:sz w:val="24"/>
          <w:szCs w:val="24"/>
        </w:rPr>
        <w:t xml:space="preserve">Рыжов А.Я., Игнатьев Д.И., Задорожная М.Н., </w:t>
      </w:r>
      <w:r w:rsidRPr="000C777F">
        <w:rPr>
          <w:rFonts w:ascii="Times New Roman" w:hAnsi="Times New Roman"/>
          <w:b/>
          <w:bCs/>
          <w:sz w:val="24"/>
          <w:szCs w:val="24"/>
        </w:rPr>
        <w:t>Белякова Е.А.</w:t>
      </w:r>
      <w:r w:rsidRPr="000C777F">
        <w:rPr>
          <w:rFonts w:ascii="Times New Roman" w:hAnsi="Times New Roman"/>
          <w:sz w:val="24"/>
          <w:szCs w:val="24"/>
        </w:rPr>
        <w:t xml:space="preserve"> 2019. Возрастные изменения мозговой гемодинамики и ритма сердца // Вестник Тверского государственного университета. Серия: Биология и Экология. Т. 4. С. 7-14. [ВАК, РИНЦ].</w:t>
      </w:r>
    </w:p>
    <w:p w14:paraId="0F0E8D9E" w14:textId="77777777" w:rsidR="0069225A" w:rsidRPr="000C777F" w:rsidRDefault="0069225A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2020</w:t>
      </w:r>
    </w:p>
    <w:p w14:paraId="6089201E" w14:textId="6E14E235" w:rsidR="00023AF0" w:rsidRPr="000C777F" w:rsidRDefault="00023AF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p w14:paraId="1F480DC7" w14:textId="49F53F45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Публикации в зарубежных рецензируемых научных журналах и изданиях, в том числе индексируемых в базах данных Scopus и Web of Science:</w:t>
      </w:r>
    </w:p>
    <w:p w14:paraId="2A45401E" w14:textId="77777777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2017</w:t>
      </w:r>
    </w:p>
    <w:p w14:paraId="0E31A033" w14:textId="1DDCB872" w:rsidR="00965DDE" w:rsidRPr="00F23B7E" w:rsidRDefault="00965DDE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F23B7E">
        <w:rPr>
          <w:rFonts w:ascii="Times New Roman" w:hAnsi="Times New Roman"/>
          <w:b/>
          <w:sz w:val="24"/>
          <w:szCs w:val="24"/>
        </w:rPr>
        <w:t>--</w:t>
      </w:r>
    </w:p>
    <w:p w14:paraId="1478B896" w14:textId="539ECD2A" w:rsidR="00577030" w:rsidRPr="00F23B7E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2018</w:t>
      </w:r>
    </w:p>
    <w:p w14:paraId="00A90854" w14:textId="7D673CF7" w:rsidR="00023AF0" w:rsidRPr="000C777F" w:rsidRDefault="00023AF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p w14:paraId="298CF52C" w14:textId="3236F02F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2019</w:t>
      </w:r>
    </w:p>
    <w:p w14:paraId="135AE767" w14:textId="6D14BC31" w:rsidR="003F4C3E" w:rsidRPr="000C777F" w:rsidRDefault="00965DDE" w:rsidP="00965DDE">
      <w:pPr>
        <w:spacing w:before="120" w:after="120" w:line="240" w:lineRule="auto"/>
        <w:ind w:left="567" w:right="425"/>
        <w:rPr>
          <w:rFonts w:ascii="Times New Roman" w:hAnsi="Times New Roman"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p w14:paraId="4F679C22" w14:textId="0C2CE1EC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2020</w:t>
      </w:r>
    </w:p>
    <w:p w14:paraId="30E3C73E" w14:textId="40A4DB71" w:rsidR="00965DDE" w:rsidRPr="00F23B7E" w:rsidRDefault="00965DDE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F23B7E">
        <w:rPr>
          <w:rFonts w:ascii="Times New Roman" w:hAnsi="Times New Roman"/>
          <w:b/>
          <w:sz w:val="24"/>
          <w:szCs w:val="24"/>
        </w:rPr>
        <w:t>--</w:t>
      </w:r>
    </w:p>
    <w:p w14:paraId="0F998DA8" w14:textId="730BBD9B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Апробация результатов научно-исследовательской (творческой) деятельности на национальных и международных конференциях с указанием темы статьи (темы доклада):</w:t>
      </w:r>
    </w:p>
    <w:p w14:paraId="10DC2CB1" w14:textId="77777777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lastRenderedPageBreak/>
        <w:t>2017</w:t>
      </w:r>
    </w:p>
    <w:p w14:paraId="4A9D36DE" w14:textId="13CCC162" w:rsidR="00CE0F95" w:rsidRPr="000C777F" w:rsidRDefault="002241BD" w:rsidP="00265C7C">
      <w:pPr>
        <w:pStyle w:val="a3"/>
        <w:numPr>
          <w:ilvl w:val="0"/>
          <w:numId w:val="4"/>
        </w:numPr>
        <w:ind w:left="851" w:right="424"/>
        <w:rPr>
          <w:rFonts w:ascii="Times New Roman" w:hAnsi="Times New Roman"/>
          <w:sz w:val="24"/>
          <w:szCs w:val="24"/>
        </w:rPr>
      </w:pPr>
      <w:r w:rsidRPr="000C777F">
        <w:rPr>
          <w:rFonts w:ascii="Times New Roman" w:hAnsi="Times New Roman"/>
          <w:sz w:val="24"/>
          <w:szCs w:val="24"/>
        </w:rPr>
        <w:t xml:space="preserve">Гасайниева П.С., </w:t>
      </w:r>
      <w:r w:rsidRPr="000C777F">
        <w:rPr>
          <w:rFonts w:ascii="Times New Roman" w:hAnsi="Times New Roman"/>
          <w:b/>
          <w:bCs/>
          <w:sz w:val="24"/>
          <w:szCs w:val="24"/>
        </w:rPr>
        <w:t>Белякова Е.А.,</w:t>
      </w:r>
      <w:r w:rsidRPr="000C777F">
        <w:rPr>
          <w:rFonts w:ascii="Times New Roman" w:hAnsi="Times New Roman"/>
          <w:sz w:val="24"/>
          <w:szCs w:val="24"/>
        </w:rPr>
        <w:t xml:space="preserve"> Игнатьев Д.И., Славянская К.Э., Аванесян М.Ф., Задорожная М.Н. 2017. Возрастные особенности регуляции ритма сердечных сокращений / Материалы Молодежной научно-практической конференции "Москва экологическая в научных трудах студентов столицы". Московский авиационный институт. М.: Доброе слово. С. 118-120.</w:t>
      </w:r>
    </w:p>
    <w:p w14:paraId="49CA97E3" w14:textId="33452CC8" w:rsidR="00AE40CD" w:rsidRPr="000C777F" w:rsidRDefault="00D34FAD" w:rsidP="00265C7C">
      <w:pPr>
        <w:pStyle w:val="a3"/>
        <w:numPr>
          <w:ilvl w:val="0"/>
          <w:numId w:val="4"/>
        </w:numPr>
        <w:ind w:left="851" w:right="424"/>
        <w:rPr>
          <w:rFonts w:ascii="Times New Roman" w:hAnsi="Times New Roman"/>
          <w:sz w:val="24"/>
          <w:szCs w:val="24"/>
        </w:rPr>
      </w:pPr>
      <w:r w:rsidRPr="000C777F">
        <w:rPr>
          <w:rFonts w:ascii="Times New Roman" w:hAnsi="Times New Roman"/>
          <w:sz w:val="24"/>
          <w:szCs w:val="24"/>
        </w:rPr>
        <w:t xml:space="preserve">Игнатьев Д.И., Рыжов А.Я., Полякова Н.Н., </w:t>
      </w:r>
      <w:r w:rsidRPr="000C777F">
        <w:rPr>
          <w:rFonts w:ascii="Times New Roman" w:hAnsi="Times New Roman"/>
          <w:b/>
          <w:bCs/>
          <w:sz w:val="24"/>
          <w:szCs w:val="24"/>
        </w:rPr>
        <w:t>Белякова Е.А</w:t>
      </w:r>
      <w:r w:rsidRPr="000C777F">
        <w:rPr>
          <w:rFonts w:ascii="Times New Roman" w:hAnsi="Times New Roman"/>
          <w:sz w:val="24"/>
          <w:szCs w:val="24"/>
        </w:rPr>
        <w:t>., Задорожная М.Н. 2017. Анализ динамики вариабельности ритма сердца для оценки возрастных изменений в популяции / Председатель. Островский М.А. Материалы XXIII съезда Физиологического общества им. И.П. Павлова. Воронеж. Издательство "ИСТОКИ": С. 1284-1285.</w:t>
      </w:r>
    </w:p>
    <w:p w14:paraId="37144B6D" w14:textId="77777777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2018</w:t>
      </w:r>
    </w:p>
    <w:p w14:paraId="515CF1CE" w14:textId="450E1D3A" w:rsidR="00023AF0" w:rsidRPr="000C777F" w:rsidRDefault="00023AF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p w14:paraId="12FF1A4D" w14:textId="2DEBFD30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2019</w:t>
      </w:r>
    </w:p>
    <w:p w14:paraId="6D248A7C" w14:textId="3BCD3F20" w:rsidR="00023AF0" w:rsidRPr="000C777F" w:rsidRDefault="00023AF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p w14:paraId="5A58F19D" w14:textId="579817A3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2020</w:t>
      </w:r>
    </w:p>
    <w:p w14:paraId="0A1F8C59" w14:textId="006E9B04" w:rsidR="00023AF0" w:rsidRPr="000C777F" w:rsidRDefault="00023AF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p w14:paraId="44764955" w14:textId="4BFB7E0D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Монография:</w:t>
      </w:r>
    </w:p>
    <w:p w14:paraId="4C5F494C" w14:textId="313BB3F5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2017</w:t>
      </w:r>
    </w:p>
    <w:p w14:paraId="5A7387E2" w14:textId="12DC9E61" w:rsidR="00272D43" w:rsidRPr="000C777F" w:rsidRDefault="00965DDE" w:rsidP="00965DDE">
      <w:pPr>
        <w:spacing w:before="120" w:after="120" w:line="240" w:lineRule="auto"/>
        <w:ind w:left="567" w:right="425"/>
        <w:rPr>
          <w:rFonts w:ascii="Times New Roman" w:hAnsi="Times New Roman"/>
          <w:sz w:val="24"/>
          <w:szCs w:val="24"/>
          <w:lang w:val="en-US"/>
        </w:rPr>
      </w:pPr>
      <w:r w:rsidRPr="000C777F">
        <w:rPr>
          <w:rFonts w:ascii="Times New Roman" w:hAnsi="Times New Roman"/>
          <w:sz w:val="24"/>
          <w:szCs w:val="24"/>
          <w:lang w:val="en-US"/>
        </w:rPr>
        <w:t>--</w:t>
      </w:r>
    </w:p>
    <w:p w14:paraId="0EC6B926" w14:textId="269A88F4" w:rsidR="00B53C47" w:rsidRPr="000C777F" w:rsidRDefault="00B53C47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2018</w:t>
      </w:r>
    </w:p>
    <w:p w14:paraId="514A73DD" w14:textId="6329D4BA" w:rsidR="00023AF0" w:rsidRPr="000C777F" w:rsidRDefault="00023AF0" w:rsidP="00F049ED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p w14:paraId="76BEB958" w14:textId="2D2A7800" w:rsidR="00F049ED" w:rsidRPr="000C777F" w:rsidRDefault="00F049ED" w:rsidP="00F049ED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2019</w:t>
      </w:r>
    </w:p>
    <w:p w14:paraId="0317D7A0" w14:textId="5BA614EF" w:rsidR="00F049ED" w:rsidRPr="000C777F" w:rsidRDefault="00F049ED" w:rsidP="00F049ED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p w14:paraId="535CE377" w14:textId="7916D492" w:rsidR="00705934" w:rsidRPr="000C777F" w:rsidRDefault="00705934" w:rsidP="00F049ED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2020</w:t>
      </w:r>
    </w:p>
    <w:p w14:paraId="4446F2D8" w14:textId="77777777" w:rsidR="00965DDE" w:rsidRPr="000C777F" w:rsidRDefault="00965DDE" w:rsidP="00965DDE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p w14:paraId="7E8BD5B4" w14:textId="77777777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Учебники, учебные пособия и учебно-методические пособия</w:t>
      </w:r>
    </w:p>
    <w:p w14:paraId="55924636" w14:textId="7B561C77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2017</w:t>
      </w:r>
    </w:p>
    <w:p w14:paraId="318EFC57" w14:textId="15875DE6" w:rsidR="00A269FD" w:rsidRPr="000C777F" w:rsidRDefault="00A269FD" w:rsidP="009144A7">
      <w:pPr>
        <w:spacing w:line="240" w:lineRule="auto"/>
        <w:ind w:left="567" w:right="424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p w14:paraId="0529F5FC" w14:textId="343B8BFB" w:rsidR="00A269FD" w:rsidRPr="000C777F" w:rsidRDefault="00A269FD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2018</w:t>
      </w:r>
    </w:p>
    <w:p w14:paraId="6B75E10A" w14:textId="0B2FC0B0" w:rsidR="00A269FD" w:rsidRPr="000C777F" w:rsidRDefault="00A269FD" w:rsidP="009144A7">
      <w:pPr>
        <w:spacing w:line="240" w:lineRule="auto"/>
        <w:ind w:left="567" w:right="424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p w14:paraId="41FFD80F" w14:textId="0CEA06F1" w:rsidR="00A269FD" w:rsidRPr="000C777F" w:rsidRDefault="00A269FD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2019</w:t>
      </w:r>
    </w:p>
    <w:p w14:paraId="09191462" w14:textId="1C59D736" w:rsidR="00A269FD" w:rsidRPr="000C777F" w:rsidRDefault="00A269FD" w:rsidP="009144A7">
      <w:pPr>
        <w:spacing w:line="240" w:lineRule="auto"/>
        <w:ind w:left="567" w:right="424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p w14:paraId="115A594E" w14:textId="77777777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2020</w:t>
      </w:r>
    </w:p>
    <w:p w14:paraId="136805CC" w14:textId="77777777" w:rsidR="00965DDE" w:rsidRPr="000C777F" w:rsidRDefault="00965DDE" w:rsidP="00965DDE">
      <w:pPr>
        <w:spacing w:line="240" w:lineRule="auto"/>
        <w:ind w:left="567" w:right="424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p w14:paraId="4C4AB624" w14:textId="77777777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Наличие объектов интеллектуальной собственности</w:t>
      </w:r>
    </w:p>
    <w:p w14:paraId="693A52F3" w14:textId="77777777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2017</w:t>
      </w:r>
    </w:p>
    <w:p w14:paraId="7D8D263D" w14:textId="77777777" w:rsidR="00577030" w:rsidRPr="000C777F" w:rsidRDefault="00957D50" w:rsidP="009144A7">
      <w:pPr>
        <w:spacing w:line="240" w:lineRule="auto"/>
        <w:ind w:left="567" w:right="424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–</w:t>
      </w:r>
    </w:p>
    <w:p w14:paraId="2B00FCEE" w14:textId="77777777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2018</w:t>
      </w:r>
    </w:p>
    <w:p w14:paraId="22DAEC5D" w14:textId="77777777" w:rsidR="00965DDE" w:rsidRPr="000C777F" w:rsidRDefault="00965DDE" w:rsidP="00965DDE">
      <w:pPr>
        <w:spacing w:line="240" w:lineRule="auto"/>
        <w:ind w:left="567" w:right="424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p w14:paraId="5A39CC01" w14:textId="77777777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2019</w:t>
      </w:r>
    </w:p>
    <w:p w14:paraId="26626EF9" w14:textId="4B6E3EEC" w:rsidR="00763DC0" w:rsidRPr="000C777F" w:rsidRDefault="00763DC0" w:rsidP="009144A7">
      <w:pPr>
        <w:spacing w:line="240" w:lineRule="auto"/>
        <w:ind w:left="567" w:right="424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p w14:paraId="7495192E" w14:textId="6E78ABC4" w:rsidR="00577030" w:rsidRPr="000C777F" w:rsidRDefault="00577030" w:rsidP="009144A7">
      <w:pPr>
        <w:spacing w:before="120" w:after="120" w:line="240" w:lineRule="auto"/>
        <w:ind w:left="567" w:right="425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lastRenderedPageBreak/>
        <w:t>2020</w:t>
      </w:r>
    </w:p>
    <w:p w14:paraId="434DFDB1" w14:textId="77777777" w:rsidR="00763DC0" w:rsidRPr="000C777F" w:rsidRDefault="00763DC0" w:rsidP="009144A7">
      <w:pPr>
        <w:spacing w:line="240" w:lineRule="auto"/>
        <w:ind w:left="567" w:right="424"/>
        <w:rPr>
          <w:rFonts w:ascii="Times New Roman" w:hAnsi="Times New Roman"/>
          <w:b/>
          <w:sz w:val="24"/>
          <w:szCs w:val="24"/>
        </w:rPr>
      </w:pPr>
      <w:r w:rsidRPr="000C777F">
        <w:rPr>
          <w:rFonts w:ascii="Times New Roman" w:hAnsi="Times New Roman"/>
          <w:b/>
          <w:sz w:val="24"/>
          <w:szCs w:val="24"/>
        </w:rPr>
        <w:t>--</w:t>
      </w:r>
    </w:p>
    <w:sectPr w:rsidR="00763DC0" w:rsidRPr="000C777F" w:rsidSect="00FF2C5F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B1A"/>
    <w:multiLevelType w:val="hybridMultilevel"/>
    <w:tmpl w:val="831AEE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491CCA"/>
    <w:multiLevelType w:val="hybridMultilevel"/>
    <w:tmpl w:val="4314D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E63436"/>
    <w:multiLevelType w:val="hybridMultilevel"/>
    <w:tmpl w:val="831AEE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2D4EEE"/>
    <w:multiLevelType w:val="hybridMultilevel"/>
    <w:tmpl w:val="1A429A48"/>
    <w:lvl w:ilvl="0" w:tplc="7FA8D702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DA7FBC"/>
    <w:multiLevelType w:val="hybridMultilevel"/>
    <w:tmpl w:val="4D902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146CED"/>
    <w:multiLevelType w:val="hybridMultilevel"/>
    <w:tmpl w:val="4D902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71024"/>
    <w:multiLevelType w:val="hybridMultilevel"/>
    <w:tmpl w:val="831AEE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582FA8"/>
    <w:multiLevelType w:val="hybridMultilevel"/>
    <w:tmpl w:val="4D902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D92C82"/>
    <w:multiLevelType w:val="hybridMultilevel"/>
    <w:tmpl w:val="831AEE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6861F2"/>
    <w:multiLevelType w:val="hybridMultilevel"/>
    <w:tmpl w:val="4314D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F53272"/>
    <w:multiLevelType w:val="hybridMultilevel"/>
    <w:tmpl w:val="FF5E6E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5A"/>
    <w:rsid w:val="000017E3"/>
    <w:rsid w:val="00023AF0"/>
    <w:rsid w:val="00030408"/>
    <w:rsid w:val="00032455"/>
    <w:rsid w:val="000612BD"/>
    <w:rsid w:val="000C777F"/>
    <w:rsid w:val="000F78A1"/>
    <w:rsid w:val="00100562"/>
    <w:rsid w:val="001112EF"/>
    <w:rsid w:val="00174E26"/>
    <w:rsid w:val="00181C3E"/>
    <w:rsid w:val="001B27E2"/>
    <w:rsid w:val="0020658F"/>
    <w:rsid w:val="002241BD"/>
    <w:rsid w:val="00265C7C"/>
    <w:rsid w:val="00272D43"/>
    <w:rsid w:val="00295FEF"/>
    <w:rsid w:val="0029789C"/>
    <w:rsid w:val="002A4C5E"/>
    <w:rsid w:val="002C00DD"/>
    <w:rsid w:val="002D7826"/>
    <w:rsid w:val="002E6DAD"/>
    <w:rsid w:val="002F67FF"/>
    <w:rsid w:val="0030481A"/>
    <w:rsid w:val="00331900"/>
    <w:rsid w:val="0034493C"/>
    <w:rsid w:val="00345F78"/>
    <w:rsid w:val="00361400"/>
    <w:rsid w:val="00374557"/>
    <w:rsid w:val="00387272"/>
    <w:rsid w:val="003A3E45"/>
    <w:rsid w:val="003F4C3E"/>
    <w:rsid w:val="00407958"/>
    <w:rsid w:val="00412764"/>
    <w:rsid w:val="00416343"/>
    <w:rsid w:val="00475E88"/>
    <w:rsid w:val="004D6E3F"/>
    <w:rsid w:val="0051417A"/>
    <w:rsid w:val="00577030"/>
    <w:rsid w:val="005A222B"/>
    <w:rsid w:val="005D14D5"/>
    <w:rsid w:val="005F3300"/>
    <w:rsid w:val="005F43E1"/>
    <w:rsid w:val="00600733"/>
    <w:rsid w:val="0062507F"/>
    <w:rsid w:val="00643C01"/>
    <w:rsid w:val="0064762E"/>
    <w:rsid w:val="00653156"/>
    <w:rsid w:val="0069225A"/>
    <w:rsid w:val="006F38F6"/>
    <w:rsid w:val="00704E2C"/>
    <w:rsid w:val="00705934"/>
    <w:rsid w:val="00707FBB"/>
    <w:rsid w:val="00734EAB"/>
    <w:rsid w:val="00763DC0"/>
    <w:rsid w:val="00790BAA"/>
    <w:rsid w:val="007F4C22"/>
    <w:rsid w:val="00856263"/>
    <w:rsid w:val="0086492E"/>
    <w:rsid w:val="008736FC"/>
    <w:rsid w:val="00890334"/>
    <w:rsid w:val="008A3B50"/>
    <w:rsid w:val="008C6C7B"/>
    <w:rsid w:val="008E2FA3"/>
    <w:rsid w:val="008F78B6"/>
    <w:rsid w:val="008F7DF6"/>
    <w:rsid w:val="009144A7"/>
    <w:rsid w:val="009450D1"/>
    <w:rsid w:val="00957D50"/>
    <w:rsid w:val="00965DDE"/>
    <w:rsid w:val="009E4EF0"/>
    <w:rsid w:val="009E5837"/>
    <w:rsid w:val="00A206DE"/>
    <w:rsid w:val="00A249B6"/>
    <w:rsid w:val="00A26368"/>
    <w:rsid w:val="00A269FD"/>
    <w:rsid w:val="00A27B7A"/>
    <w:rsid w:val="00A32952"/>
    <w:rsid w:val="00A72FC4"/>
    <w:rsid w:val="00A9387B"/>
    <w:rsid w:val="00AA2F0F"/>
    <w:rsid w:val="00AB34FD"/>
    <w:rsid w:val="00AC32FE"/>
    <w:rsid w:val="00AE1388"/>
    <w:rsid w:val="00AE40CD"/>
    <w:rsid w:val="00B00922"/>
    <w:rsid w:val="00B074DA"/>
    <w:rsid w:val="00B17D51"/>
    <w:rsid w:val="00B4124F"/>
    <w:rsid w:val="00B51457"/>
    <w:rsid w:val="00B53C47"/>
    <w:rsid w:val="00B848B3"/>
    <w:rsid w:val="00B915A0"/>
    <w:rsid w:val="00B92C42"/>
    <w:rsid w:val="00BA57ED"/>
    <w:rsid w:val="00BF2B53"/>
    <w:rsid w:val="00BF4702"/>
    <w:rsid w:val="00C03AD7"/>
    <w:rsid w:val="00C06DCF"/>
    <w:rsid w:val="00C5155F"/>
    <w:rsid w:val="00C5524B"/>
    <w:rsid w:val="00C80B7D"/>
    <w:rsid w:val="00CB0C7A"/>
    <w:rsid w:val="00CB59F6"/>
    <w:rsid w:val="00CE0F95"/>
    <w:rsid w:val="00CF039B"/>
    <w:rsid w:val="00D04264"/>
    <w:rsid w:val="00D2439D"/>
    <w:rsid w:val="00D34FAD"/>
    <w:rsid w:val="00D412A9"/>
    <w:rsid w:val="00D736BC"/>
    <w:rsid w:val="00D77C07"/>
    <w:rsid w:val="00DA2338"/>
    <w:rsid w:val="00DA3474"/>
    <w:rsid w:val="00DA7228"/>
    <w:rsid w:val="00DC3223"/>
    <w:rsid w:val="00DD4B0D"/>
    <w:rsid w:val="00DE4D5B"/>
    <w:rsid w:val="00DF299C"/>
    <w:rsid w:val="00E0277D"/>
    <w:rsid w:val="00E248A3"/>
    <w:rsid w:val="00E3379D"/>
    <w:rsid w:val="00E448FF"/>
    <w:rsid w:val="00E62D56"/>
    <w:rsid w:val="00E92163"/>
    <w:rsid w:val="00E93A2A"/>
    <w:rsid w:val="00EB5681"/>
    <w:rsid w:val="00F034A4"/>
    <w:rsid w:val="00F049ED"/>
    <w:rsid w:val="00F23B7E"/>
    <w:rsid w:val="00F42077"/>
    <w:rsid w:val="00F4240B"/>
    <w:rsid w:val="00F61442"/>
    <w:rsid w:val="00F70D25"/>
    <w:rsid w:val="00F71748"/>
    <w:rsid w:val="00FA7567"/>
    <w:rsid w:val="00FB1E2D"/>
    <w:rsid w:val="00FC0E96"/>
    <w:rsid w:val="00FD6730"/>
    <w:rsid w:val="00FD7D25"/>
    <w:rsid w:val="00FD7E63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0A2F"/>
  <w15:chartTrackingRefBased/>
  <w15:docId w15:val="{48E1C575-C783-470B-8D59-2E290E10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DE"/>
    <w:pPr>
      <w:spacing w:after="200" w:line="24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25A"/>
    <w:pPr>
      <w:spacing w:after="0" w:line="240" w:lineRule="auto"/>
      <w:ind w:left="720"/>
      <w:contextualSpacing/>
    </w:pPr>
  </w:style>
  <w:style w:type="character" w:styleId="a4">
    <w:name w:val="Strong"/>
    <w:uiPriority w:val="22"/>
    <w:qFormat/>
    <w:rsid w:val="0069225A"/>
    <w:rPr>
      <w:b/>
      <w:bCs/>
    </w:rPr>
  </w:style>
  <w:style w:type="paragraph" w:styleId="a5">
    <w:name w:val="Normal (Web)"/>
    <w:basedOn w:val="a"/>
    <w:uiPriority w:val="99"/>
    <w:unhideWhenUsed/>
    <w:rsid w:val="006922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922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225A"/>
  </w:style>
  <w:style w:type="paragraph" w:customStyle="1" w:styleId="-">
    <w:name w:val="Вестник-Авторы"/>
    <w:uiPriority w:val="99"/>
    <w:qFormat/>
    <w:locked/>
    <w:rsid w:val="0069225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69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Мейсурова</dc:creator>
  <cp:keywords/>
  <dc:description/>
  <cp:lastModifiedBy>Александра Мейсурова</cp:lastModifiedBy>
  <cp:revision>113</cp:revision>
  <cp:lastPrinted>2020-12-12T13:03:00Z</cp:lastPrinted>
  <dcterms:created xsi:type="dcterms:W3CDTF">2020-11-30T11:38:00Z</dcterms:created>
  <dcterms:modified xsi:type="dcterms:W3CDTF">2020-12-12T13:03:00Z</dcterms:modified>
</cp:coreProperties>
</file>