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E8" w:rsidRPr="008C51BF" w:rsidRDefault="00BF7FE8" w:rsidP="004C66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1BF"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BF7FE8" w:rsidRPr="008C51BF" w:rsidRDefault="00BF7FE8" w:rsidP="00BF7F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>научно-методического семинара биологического факультета</w:t>
      </w:r>
    </w:p>
    <w:p w:rsidR="00BF7FE8" w:rsidRPr="00BF7FE8" w:rsidRDefault="00BF7FE8" w:rsidP="00BF7F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F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Опыт изучения собак</w:t>
      </w:r>
      <w:r w:rsidRPr="00BF7F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Средневеков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ого Новгорода и Твери 10-14 вв.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F7FE8" w:rsidRPr="008C51BF" w:rsidRDefault="00BF7FE8" w:rsidP="00BF7F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8C5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8C51BF">
        <w:rPr>
          <w:rFonts w:ascii="Times New Roman" w:hAnsi="Times New Roman"/>
          <w:sz w:val="28"/>
          <w:szCs w:val="28"/>
        </w:rPr>
        <w:t xml:space="preserve"> 2018 года</w:t>
      </w:r>
    </w:p>
    <w:p w:rsidR="00BF7FE8" w:rsidRPr="008C51BF" w:rsidRDefault="00BF7FE8" w:rsidP="00BF7FE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45</w:t>
      </w:r>
      <w:r w:rsidRPr="008C51BF">
        <w:rPr>
          <w:rFonts w:ascii="Times New Roman" w:hAnsi="Times New Roman"/>
          <w:sz w:val="28"/>
          <w:szCs w:val="28"/>
        </w:rPr>
        <w:t xml:space="preserve"> человек (явочный лист прилагается)</w:t>
      </w:r>
    </w:p>
    <w:p w:rsidR="00BF7FE8" w:rsidRPr="004C669C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 xml:space="preserve">СЛУШАЛИ: </w:t>
      </w:r>
      <w:proofErr w:type="gramStart"/>
      <w:r w:rsidRPr="008C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Pr="008C51B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профессора кафедры биологии Зиновьева А.В.</w:t>
      </w:r>
      <w:r w:rsidRPr="008C51BF">
        <w:rPr>
          <w:rFonts w:ascii="Times New Roman" w:hAnsi="Times New Roman"/>
          <w:sz w:val="28"/>
          <w:szCs w:val="28"/>
        </w:rPr>
        <w:t xml:space="preserve"> об о</w:t>
      </w:r>
      <w:r w:rsidRPr="008C51BF">
        <w:rPr>
          <w:rFonts w:ascii="Times New Roman" w:hAnsi="Times New Roman" w:cs="Times New Roman"/>
          <w:sz w:val="28"/>
          <w:szCs w:val="28"/>
        </w:rPr>
        <w:t xml:space="preserve">пыте изучения </w:t>
      </w:r>
      <w:r>
        <w:rPr>
          <w:rFonts w:ascii="Times New Roman" w:hAnsi="Times New Roman" w:cs="Times New Roman"/>
          <w:sz w:val="28"/>
          <w:szCs w:val="28"/>
        </w:rPr>
        <w:t>собак</w:t>
      </w:r>
      <w:r w:rsidRPr="008C51BF">
        <w:rPr>
          <w:rFonts w:ascii="Times New Roman" w:hAnsi="Times New Roman" w:cs="Times New Roman"/>
          <w:sz w:val="28"/>
          <w:szCs w:val="28"/>
        </w:rPr>
        <w:t xml:space="preserve"> Средневекового Новгорода и Твери 10 – </w:t>
      </w:r>
      <w:r w:rsidRPr="004C669C">
        <w:rPr>
          <w:rFonts w:ascii="Times New Roman" w:hAnsi="Times New Roman" w:cs="Times New Roman"/>
          <w:sz w:val="28"/>
          <w:szCs w:val="28"/>
        </w:rPr>
        <w:t>14 вв</w:t>
      </w:r>
      <w:r w:rsidRPr="004C669C">
        <w:rPr>
          <w:rFonts w:ascii="Times New Roman" w:hAnsi="Times New Roman" w:cs="Times New Roman"/>
          <w:sz w:val="28"/>
          <w:szCs w:val="28"/>
        </w:rPr>
        <w:t xml:space="preserve">. </w:t>
      </w:r>
      <w:r w:rsidRPr="004C669C">
        <w:rPr>
          <w:rFonts w:ascii="Times New Roman" w:hAnsi="Times New Roman" w:cs="Times New Roman"/>
          <w:sz w:val="28"/>
          <w:szCs w:val="28"/>
        </w:rPr>
        <w:t>по материалам Троицкого и Десятинного раскопов</w:t>
      </w:r>
    </w:p>
    <w:p w:rsidR="00BF7FE8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Тысячи лет рядом с нами живёт собака – верный друг и помощник человека. Она охраняет стада овец и коров, разыскивает преступников, помогает охотникам выслеживать и отстреливать дичь, стережёт государственную границу, водит по улицам потерявших зрение людей, служит физиологам, биологам и космонавтам. А у древних людей было особенно трепетное отношение к собакам, окруженное суевериями. Например, после смерти собак </w:t>
      </w:r>
      <w:proofErr w:type="spellStart"/>
      <w:r w:rsidRPr="0020796A">
        <w:rPr>
          <w:rFonts w:ascii="Times New Roman" w:hAnsi="Times New Roman" w:cs="Times New Roman"/>
          <w:color w:val="000000"/>
          <w:sz w:val="28"/>
          <w:szCs w:val="28"/>
        </w:rPr>
        <w:t>захоранивали</w:t>
      </w:r>
      <w:proofErr w:type="spellEnd"/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 под крыльцом, чтобы дом всегда был под стражей. Такой пример привел А.В. Зиновьев, который после интересного доклада о кошках решил познакомить студентов биофака с археологической историей собак.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Проведено много исследований эволюции собак, их первого одомашнивания, но до сих пор ученые не уверены, кто же предки нашего домашнего «Шарика». Возможно, что существует два родоначальника – волк и шакал.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В Средневековье собак пытались изучать в Западной Европе, в России этим серьезно начали заниматься лишь в середине ХХ в. (</w:t>
      </w:r>
      <w:proofErr w:type="spellStart"/>
      <w:r w:rsidRPr="0020796A">
        <w:rPr>
          <w:rFonts w:ascii="Times New Roman" w:hAnsi="Times New Roman" w:cs="Times New Roman"/>
          <w:color w:val="000000"/>
          <w:sz w:val="28"/>
          <w:szCs w:val="28"/>
        </w:rPr>
        <w:t>Цалкин</w:t>
      </w:r>
      <w:proofErr w:type="spellEnd"/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 В.И.), но добились больших успехов в морфометрических исследованиях костей собак на предмет выявления пород.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Использовался репрезентативный материал (205 костей), найденный на территории исторического Новгорода, а также материалы зарубежных </w:t>
      </w:r>
      <w:r w:rsidRPr="002079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исследователей. Методика включает в себя измерения черепа, трубчатых костей, объем черепа, возраст, пол.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Определено, что большинство найденных костей принадлежат особям 7-8 лет. Рост многих 45-64 см (можно сравнить с современной </w:t>
      </w:r>
      <w:proofErr w:type="spellStart"/>
      <w:r w:rsidRPr="0020796A">
        <w:rPr>
          <w:rFonts w:ascii="Times New Roman" w:hAnsi="Times New Roman" w:cs="Times New Roman"/>
          <w:color w:val="000000"/>
          <w:sz w:val="28"/>
          <w:szCs w:val="28"/>
        </w:rPr>
        <w:t>карелофинской</w:t>
      </w:r>
      <w:proofErr w:type="spellEnd"/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 лайкой). Встречались кости, говорящие о травмах и заболеваниях животных (переломы ребер, деформация позвонков, артритные разрастания).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На Руси никогда не было принято употреблять собак в пищу, лишь во времена большого голода. Зато собачья шерсть всегда ценилась за ее лечебные свойства (например, всем известные пояса из собачьей шерсти для лечения спины). В противопоставление многие страны юго-западной Азии считают мясо собаки обычным и едят его наряду с обычной свининой, говядиной и курицей. </w:t>
      </w:r>
    </w:p>
    <w:p w:rsidR="00BF7FE8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В заключение Андрей Валерьевич познакомил студентов с собаками из мира художественного искусства, что составило цельную картину интереснейшего доклада о самом верном друге 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796A">
        <w:rPr>
          <w:rFonts w:ascii="Times New Roman" w:hAnsi="Times New Roman" w:cs="Times New Roman"/>
          <w:color w:val="000000"/>
          <w:sz w:val="28"/>
          <w:szCs w:val="28"/>
        </w:rPr>
        <w:t>ловека.</w:t>
      </w:r>
    </w:p>
    <w:p w:rsidR="00D028C5" w:rsidRPr="0020796A" w:rsidRDefault="00D028C5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1EA75F" wp14:editId="4607ADDF">
            <wp:extent cx="5162550" cy="3871913"/>
            <wp:effectExtent l="0" t="0" r="0" b="0"/>
            <wp:docPr id="1" name="Рисунок 1" descr="https://pp.userapi.com/c845221/v845221631/2ea54/EHloFaLue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221/v845221631/2ea54/EHloFaLueo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93" cy="387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E8" w:rsidRPr="002572D3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3A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Доклад </w:t>
      </w:r>
      <w:r>
        <w:rPr>
          <w:rFonts w:ascii="Times New Roman" w:hAnsi="Times New Roman"/>
          <w:color w:val="000000"/>
          <w:sz w:val="28"/>
          <w:szCs w:val="28"/>
        </w:rPr>
        <w:t>вызвал значительный интерес</w:t>
      </w:r>
      <w:r w:rsidRPr="0060233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семинара активно включились в обсуждение представленного доклада, </w:t>
      </w:r>
      <w:r w:rsidRPr="00787EC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787EC9">
        <w:rPr>
          <w:rFonts w:ascii="Times New Roman" w:hAnsi="Times New Roman"/>
          <w:sz w:val="28"/>
          <w:szCs w:val="28"/>
        </w:rPr>
        <w:t xml:space="preserve"> задан</w:t>
      </w:r>
      <w:r>
        <w:rPr>
          <w:rFonts w:ascii="Times New Roman" w:hAnsi="Times New Roman"/>
          <w:sz w:val="28"/>
          <w:szCs w:val="28"/>
        </w:rPr>
        <w:t>ы</w:t>
      </w:r>
      <w:r w:rsidRPr="00787EC9">
        <w:rPr>
          <w:rFonts w:ascii="Times New Roman" w:hAnsi="Times New Roman"/>
          <w:sz w:val="28"/>
          <w:szCs w:val="28"/>
        </w:rPr>
        <w:t xml:space="preserve"> </w:t>
      </w:r>
      <w:r w:rsidRPr="002572D3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Встречались ли при археологических раскопках псарни?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Есть ли изображения собак на бытовых предметах и предметах искусства?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Не найдены ли приспособления, с помощью которых собак держали у дома (цепи, ошейники)? Известно ли о ездовых собаках?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Какие функции выполняли собаки того времени?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Возможно ли одомашнивание лисы?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 xml:space="preserve">- Известно ли что-то о собачьих боях? </w:t>
      </w:r>
    </w:p>
    <w:p w:rsidR="00BF7FE8" w:rsidRPr="0020796A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Находят ли собак в вечной мерзлоте (как динозавров)?</w:t>
      </w:r>
    </w:p>
    <w:p w:rsidR="00BF7FE8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6A">
        <w:rPr>
          <w:rFonts w:ascii="Times New Roman" w:hAnsi="Times New Roman" w:cs="Times New Roman"/>
          <w:color w:val="000000"/>
          <w:sz w:val="28"/>
          <w:szCs w:val="28"/>
        </w:rPr>
        <w:t>- Доказано ли, что кроманьонцы, приручившие собак, имели превосходство над неандертальцами?</w:t>
      </w:r>
    </w:p>
    <w:p w:rsidR="00BF7FE8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FE8" w:rsidRDefault="00BF7FE8" w:rsidP="00BF7F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FE8" w:rsidRDefault="00D028C5" w:rsidP="00D028C5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F9DA1BE" wp14:editId="3D52D5EF">
            <wp:extent cx="5229225" cy="3921779"/>
            <wp:effectExtent l="0" t="0" r="0" b="2540"/>
            <wp:docPr id="49" name="Рисунок 49" descr="http://bio.tversu.ru/websites/30/images/2016/original_IMG_3012.JPG?152526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io.tversu.ru/websites/30/images/2016/original_IMG_3012.JPG?15252683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14" cy="39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C5" w:rsidRDefault="00D028C5" w:rsidP="00BF7FE8">
      <w:pPr>
        <w:spacing w:after="0" w:line="360" w:lineRule="auto"/>
        <w:ind w:firstLine="851"/>
      </w:pPr>
    </w:p>
    <w:p w:rsidR="00D028C5" w:rsidRDefault="00D028C5" w:rsidP="00BF7FE8">
      <w:pPr>
        <w:spacing w:after="0" w:line="360" w:lineRule="auto"/>
        <w:ind w:firstLine="851"/>
      </w:pPr>
    </w:p>
    <w:p w:rsidR="00BF7FE8" w:rsidRPr="00BF7FE8" w:rsidRDefault="00D028C5" w:rsidP="00D028C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CC69DF7" wp14:editId="5AA6E6DE">
            <wp:extent cx="4991066" cy="3743166"/>
            <wp:effectExtent l="0" t="0" r="635" b="0"/>
            <wp:docPr id="52" name="Рисунок 52" descr="http://bio.tversu.ru/websites/30/images/2026/original_IMG_3035.JPG?152526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io.tversu.ru/websites/30/images/2026/original_IMG_3035.JPG?15252683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00" cy="374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FE8" w:rsidRDefault="00BF7FE8" w:rsidP="00BF7FE8"/>
    <w:p w:rsidR="00BF7FE8" w:rsidRPr="00BF7FE8" w:rsidRDefault="00BF7FE8" w:rsidP="00BF7FE8">
      <w:pPr>
        <w:spacing w:line="360" w:lineRule="auto"/>
        <w:ind w:left="4410" w:hanging="4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E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зам. декана по научной работе </w:t>
      </w:r>
    </w:p>
    <w:p w:rsidR="00BF7FE8" w:rsidRPr="00BF7FE8" w:rsidRDefault="00BF7FE8" w:rsidP="00BF7FE8">
      <w:pPr>
        <w:spacing w:line="360" w:lineRule="auto"/>
        <w:ind w:left="4410" w:hanging="4410"/>
        <w:jc w:val="both"/>
        <w:rPr>
          <w:rFonts w:ascii="Calibri" w:eastAsia="Times New Roman" w:hAnsi="Calibri" w:cs="Times New Roman"/>
        </w:rPr>
      </w:pPr>
      <w:r w:rsidRPr="00BF7FE8">
        <w:rPr>
          <w:rFonts w:ascii="Times New Roman" w:eastAsia="Times New Roman" w:hAnsi="Times New Roman" w:cs="Times New Roman"/>
          <w:sz w:val="28"/>
          <w:szCs w:val="28"/>
        </w:rPr>
        <w:t>и информатизации учебного процесса</w:t>
      </w:r>
      <w:r w:rsidRPr="00BF7FE8">
        <w:rPr>
          <w:rFonts w:ascii="Times New Roman" w:eastAsia="Times New Roman" w:hAnsi="Times New Roman" w:cs="Times New Roman"/>
          <w:sz w:val="28"/>
          <w:szCs w:val="28"/>
        </w:rPr>
        <w:tab/>
      </w:r>
      <w:r w:rsidRPr="00BF7FE8">
        <w:rPr>
          <w:rFonts w:ascii="Times New Roman" w:eastAsia="Times New Roman" w:hAnsi="Times New Roman" w:cs="Times New Roman"/>
          <w:sz w:val="28"/>
          <w:szCs w:val="28"/>
        </w:rPr>
        <w:tab/>
      </w:r>
      <w:r w:rsidRPr="00BF7FE8">
        <w:rPr>
          <w:rFonts w:ascii="Times New Roman" w:eastAsia="Times New Roman" w:hAnsi="Times New Roman" w:cs="Times New Roman"/>
          <w:sz w:val="28"/>
          <w:szCs w:val="28"/>
        </w:rPr>
        <w:tab/>
      </w:r>
      <w:r w:rsidRPr="00BF7FE8">
        <w:rPr>
          <w:rFonts w:ascii="Times New Roman" w:eastAsia="Times New Roman" w:hAnsi="Times New Roman" w:cs="Times New Roman"/>
          <w:sz w:val="28"/>
          <w:szCs w:val="28"/>
        </w:rPr>
        <w:tab/>
        <w:t>С.А. Иванова</w:t>
      </w:r>
    </w:p>
    <w:p w:rsidR="00DC367A" w:rsidRPr="00BF7FE8" w:rsidRDefault="00DC367A" w:rsidP="00BF7FE8">
      <w:pPr>
        <w:ind w:firstLine="708"/>
      </w:pPr>
    </w:p>
    <w:sectPr w:rsidR="00DC367A" w:rsidRPr="00BF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78"/>
    <w:rsid w:val="002D73A1"/>
    <w:rsid w:val="004C669C"/>
    <w:rsid w:val="00BF7FE8"/>
    <w:rsid w:val="00C15978"/>
    <w:rsid w:val="00D028C5"/>
    <w:rsid w:val="00D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2019-05-26T09:11:00Z</dcterms:created>
  <dcterms:modified xsi:type="dcterms:W3CDTF">2019-05-26T09:24:00Z</dcterms:modified>
</cp:coreProperties>
</file>