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BF" w:rsidRPr="008C51BF" w:rsidRDefault="008C51BF" w:rsidP="008C51B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1BF">
        <w:rPr>
          <w:rFonts w:ascii="Times New Roman" w:hAnsi="Times New Roman"/>
          <w:b/>
          <w:sz w:val="28"/>
          <w:szCs w:val="28"/>
        </w:rPr>
        <w:t>ПРОТОКОЛ № 3</w:t>
      </w:r>
    </w:p>
    <w:p w:rsidR="008C51BF" w:rsidRPr="008C51BF" w:rsidRDefault="008C51BF" w:rsidP="008C51B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C51BF">
        <w:rPr>
          <w:rFonts w:ascii="Times New Roman" w:hAnsi="Times New Roman"/>
          <w:sz w:val="28"/>
          <w:szCs w:val="28"/>
        </w:rPr>
        <w:t>научно-методического семинара биологического факультета</w:t>
      </w:r>
    </w:p>
    <w:p w:rsidR="008C51BF" w:rsidRPr="008C51BF" w:rsidRDefault="008C51BF" w:rsidP="008C51B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C51BF">
        <w:rPr>
          <w:rFonts w:ascii="Times New Roman" w:hAnsi="Times New Roman"/>
          <w:sz w:val="28"/>
          <w:szCs w:val="28"/>
        </w:rPr>
        <w:t>«</w:t>
      </w:r>
      <w:r w:rsidRPr="008C51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Кошки </w:t>
      </w:r>
      <w:proofErr w:type="gramStart"/>
      <w:r w:rsidRPr="008C51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Средневековых</w:t>
      </w:r>
      <w:proofErr w:type="gramEnd"/>
      <w:r w:rsidRPr="008C51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Новгорода и Твери: </w:t>
      </w:r>
      <w:proofErr w:type="spellStart"/>
      <w:r w:rsidRPr="008C51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зооархеологическое</w:t>
      </w:r>
      <w:proofErr w:type="spellEnd"/>
      <w:r w:rsidRPr="008C51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исследование</w:t>
      </w:r>
      <w:r w:rsidRPr="008C51BF">
        <w:rPr>
          <w:rFonts w:ascii="Times New Roman" w:hAnsi="Times New Roman"/>
          <w:sz w:val="28"/>
          <w:szCs w:val="28"/>
        </w:rPr>
        <w:t>».</w:t>
      </w:r>
    </w:p>
    <w:p w:rsidR="008C51BF" w:rsidRPr="008C51BF" w:rsidRDefault="008C51BF" w:rsidP="00691B4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C51BF">
        <w:rPr>
          <w:rFonts w:ascii="Times New Roman" w:hAnsi="Times New Roman"/>
          <w:sz w:val="28"/>
          <w:szCs w:val="28"/>
        </w:rPr>
        <w:t>от 22 марта 2018 года</w:t>
      </w:r>
    </w:p>
    <w:p w:rsidR="008C51BF" w:rsidRPr="008C51BF" w:rsidRDefault="008C51BF" w:rsidP="008C51B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1BF">
        <w:rPr>
          <w:rFonts w:ascii="Times New Roman" w:hAnsi="Times New Roman"/>
          <w:sz w:val="28"/>
          <w:szCs w:val="28"/>
        </w:rPr>
        <w:t>ПРИСУТСТВОВАЛИ: 33 человека (явочный лист прилагается)</w:t>
      </w:r>
    </w:p>
    <w:p w:rsidR="008C51BF" w:rsidRPr="008C51BF" w:rsidRDefault="008C51BF" w:rsidP="008C5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BF">
        <w:rPr>
          <w:rFonts w:ascii="Times New Roman" w:hAnsi="Times New Roman"/>
          <w:sz w:val="28"/>
          <w:szCs w:val="28"/>
        </w:rPr>
        <w:t xml:space="preserve">СЛУШАЛИ: </w:t>
      </w:r>
      <w:proofErr w:type="gramStart"/>
      <w:r w:rsidRPr="008C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gramEnd"/>
      <w:r w:rsidRPr="008C51BF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профессора кафедры биологии Зиновьева А.В.</w:t>
      </w:r>
      <w:r w:rsidRPr="008C51BF">
        <w:rPr>
          <w:rFonts w:ascii="Times New Roman" w:hAnsi="Times New Roman"/>
          <w:sz w:val="28"/>
          <w:szCs w:val="28"/>
        </w:rPr>
        <w:t xml:space="preserve"> об о</w:t>
      </w:r>
      <w:r w:rsidRPr="008C51BF">
        <w:rPr>
          <w:rFonts w:ascii="Times New Roman" w:hAnsi="Times New Roman" w:cs="Times New Roman"/>
          <w:sz w:val="28"/>
          <w:szCs w:val="28"/>
        </w:rPr>
        <w:t>пыте изучения кошек Средневекового Новгорода и Твери 10 – 14 вв.</w:t>
      </w:r>
    </w:p>
    <w:p w:rsidR="008C51BF" w:rsidRPr="00DD797A" w:rsidRDefault="008C51BF" w:rsidP="008C51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97A">
        <w:rPr>
          <w:rFonts w:ascii="Times New Roman" w:hAnsi="Times New Roman" w:cs="Times New Roman"/>
          <w:sz w:val="28"/>
          <w:szCs w:val="28"/>
        </w:rPr>
        <w:t xml:space="preserve">Производилась многолетняя работа с останками кошек, обнаруженных в местах «кухонного  мусора», то есть материал отбирался среди костей крупного рогатого скота, лошадей и др. </w:t>
      </w:r>
    </w:p>
    <w:p w:rsidR="008C51BF" w:rsidRPr="00DD797A" w:rsidRDefault="008C51BF" w:rsidP="008C51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97A">
        <w:rPr>
          <w:rFonts w:ascii="Times New Roman" w:hAnsi="Times New Roman" w:cs="Times New Roman"/>
          <w:sz w:val="28"/>
          <w:szCs w:val="28"/>
        </w:rPr>
        <w:t>Впервые попытки одомашнивания кошек были произведены еще в Древнем Египте в 3 тысячелетии до н. э. Считается, что предком нашей домашней кошки является кошка степная.</w:t>
      </w:r>
    </w:p>
    <w:p w:rsidR="008C51BF" w:rsidRPr="00DD797A" w:rsidRDefault="008C51BF" w:rsidP="008C51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97A">
        <w:rPr>
          <w:rFonts w:ascii="Times New Roman" w:hAnsi="Times New Roman" w:cs="Times New Roman"/>
          <w:sz w:val="28"/>
          <w:szCs w:val="28"/>
        </w:rPr>
        <w:t>Выпущена серия публикаций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D797A">
        <w:rPr>
          <w:rFonts w:ascii="Times New Roman" w:hAnsi="Times New Roman" w:cs="Times New Roman"/>
          <w:sz w:val="28"/>
          <w:szCs w:val="28"/>
        </w:rPr>
        <w:t xml:space="preserve"> анализе ископаемых останков сем</w:t>
      </w:r>
      <w:r>
        <w:rPr>
          <w:rFonts w:ascii="Times New Roman" w:hAnsi="Times New Roman" w:cs="Times New Roman"/>
          <w:sz w:val="28"/>
          <w:szCs w:val="28"/>
        </w:rPr>
        <w:t>ейст</w:t>
      </w:r>
      <w:r w:rsidRPr="00DD797A">
        <w:rPr>
          <w:rFonts w:ascii="Times New Roman" w:hAnsi="Times New Roman" w:cs="Times New Roman"/>
          <w:sz w:val="28"/>
          <w:szCs w:val="28"/>
        </w:rPr>
        <w:t>ва Кошачьих, в т. ч. и А.В. Зиновьев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D797A">
        <w:rPr>
          <w:rFonts w:ascii="Times New Roman" w:hAnsi="Times New Roman" w:cs="Times New Roman"/>
          <w:sz w:val="28"/>
          <w:szCs w:val="28"/>
        </w:rPr>
        <w:t>. Использовался репрезентативный материал (251 кость), методика включает в себя измерения черепа, трубчатых костей, объем черепа, возраст, пол.</w:t>
      </w:r>
    </w:p>
    <w:p w:rsidR="008C51BF" w:rsidRPr="00DD797A" w:rsidRDefault="008C51BF" w:rsidP="008C51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97A">
        <w:rPr>
          <w:rFonts w:ascii="Times New Roman" w:hAnsi="Times New Roman" w:cs="Times New Roman"/>
          <w:sz w:val="28"/>
          <w:szCs w:val="28"/>
        </w:rPr>
        <w:t xml:space="preserve">В первой половине </w:t>
      </w:r>
      <w:proofErr w:type="gramStart"/>
      <w:r w:rsidRPr="00DD797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D797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D797A">
        <w:rPr>
          <w:rFonts w:ascii="Times New Roman" w:hAnsi="Times New Roman" w:cs="Times New Roman"/>
          <w:sz w:val="28"/>
          <w:szCs w:val="28"/>
        </w:rPr>
        <w:t xml:space="preserve"> в. в России встречался дикий лесной кот, зашедший к нам из Курляндии (современная Прибалтика). Есть ряд отличий между диким лесным и домашним котом, и главное – это размеры. Также сделаны выводы, что одомашнивание (и не только кошки) приводит к уменьшению мозга животных. Приведены примерные размеры древних кошек: высота в холке 26±1,34 см, вес 3,8±0,8 кг.</w:t>
      </w:r>
    </w:p>
    <w:p w:rsidR="008C51BF" w:rsidRPr="00DD797A" w:rsidRDefault="008C51BF" w:rsidP="008C51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97A">
        <w:rPr>
          <w:rFonts w:ascii="Times New Roman" w:hAnsi="Times New Roman" w:cs="Times New Roman"/>
          <w:sz w:val="28"/>
          <w:szCs w:val="28"/>
        </w:rPr>
        <w:t>Существуют доказательства снятия человеком кожи с кошек (13-14 в., Великий Новгород), скорее всего для употребления в пищу. Выживаемость была невысокая – 71%.</w:t>
      </w:r>
    </w:p>
    <w:p w:rsidR="008C51BF" w:rsidRPr="00DD797A" w:rsidRDefault="008C51BF" w:rsidP="008C51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97A">
        <w:rPr>
          <w:rFonts w:ascii="Times New Roman" w:hAnsi="Times New Roman" w:cs="Times New Roman"/>
          <w:sz w:val="28"/>
          <w:szCs w:val="28"/>
        </w:rPr>
        <w:lastRenderedPageBreak/>
        <w:t>В  Великом Новгороде найдены места с массовыми останками филина, ворона, голубей, ворон, ястреба – тетеревятника и др., т. е. обнаружены так называемые «соколиные дворы», и что самое интересное, что наряду с костями пернатых были обнаружены кости кошек. Предполагается, что кошки являлись пищей для птиц, но это лишь одна из версий.</w:t>
      </w:r>
    </w:p>
    <w:p w:rsidR="008C51BF" w:rsidRPr="00DD797A" w:rsidRDefault="008C51BF" w:rsidP="008C51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97A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>
        <w:rPr>
          <w:rFonts w:ascii="Times New Roman" w:hAnsi="Times New Roman" w:cs="Times New Roman"/>
          <w:sz w:val="28"/>
          <w:szCs w:val="28"/>
        </w:rPr>
        <w:t>прозвучала информация</w:t>
      </w:r>
      <w:r w:rsidRPr="00DD797A">
        <w:rPr>
          <w:rFonts w:ascii="Times New Roman" w:hAnsi="Times New Roman" w:cs="Times New Roman"/>
          <w:sz w:val="28"/>
          <w:szCs w:val="28"/>
        </w:rPr>
        <w:t xml:space="preserve"> о физиологических особенностях кошек, их взаимодействии с людьми.</w:t>
      </w:r>
    </w:p>
    <w:p w:rsidR="008C51BF" w:rsidRPr="002572D3" w:rsidRDefault="008C51BF" w:rsidP="008C51B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вызвал большой интерес у студентов и преподавателей, участники семинара активно включились в обсуждение представленного доклада, </w:t>
      </w:r>
      <w:r w:rsidRPr="00787EC9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Pr="00787EC9">
        <w:rPr>
          <w:rFonts w:ascii="Times New Roman" w:hAnsi="Times New Roman"/>
          <w:sz w:val="28"/>
          <w:szCs w:val="28"/>
        </w:rPr>
        <w:t xml:space="preserve"> задан</w:t>
      </w:r>
      <w:r>
        <w:rPr>
          <w:rFonts w:ascii="Times New Roman" w:hAnsi="Times New Roman"/>
          <w:sz w:val="28"/>
          <w:szCs w:val="28"/>
        </w:rPr>
        <w:t>ы</w:t>
      </w:r>
      <w:r w:rsidRPr="00787EC9">
        <w:rPr>
          <w:rFonts w:ascii="Times New Roman" w:hAnsi="Times New Roman"/>
          <w:sz w:val="28"/>
          <w:szCs w:val="28"/>
        </w:rPr>
        <w:t xml:space="preserve"> </w:t>
      </w:r>
      <w:r w:rsidRPr="002572D3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8C51BF" w:rsidRPr="00DD797A" w:rsidRDefault="008C51BF" w:rsidP="008C51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97A">
        <w:rPr>
          <w:rFonts w:ascii="Times New Roman" w:hAnsi="Times New Roman" w:cs="Times New Roman"/>
          <w:sz w:val="28"/>
          <w:szCs w:val="28"/>
        </w:rPr>
        <w:t xml:space="preserve">- Сохраняются ли материалы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кошкам</w:t>
      </w:r>
      <w:proofErr w:type="gramEnd"/>
      <w:r w:rsidRPr="00DD797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D797A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DD797A">
        <w:rPr>
          <w:rFonts w:ascii="Times New Roman" w:hAnsi="Times New Roman" w:cs="Times New Roman"/>
          <w:sz w:val="28"/>
          <w:szCs w:val="28"/>
        </w:rPr>
        <w:t xml:space="preserve"> останков находят больше?</w:t>
      </w:r>
    </w:p>
    <w:p w:rsidR="008C51BF" w:rsidRPr="00DD797A" w:rsidRDefault="008C51BF" w:rsidP="008C51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97A">
        <w:rPr>
          <w:rFonts w:ascii="Times New Roman" w:hAnsi="Times New Roman" w:cs="Times New Roman"/>
          <w:sz w:val="28"/>
          <w:szCs w:val="28"/>
        </w:rPr>
        <w:t>- Уточните термин «молодая кошка», что значило это тогда и сейчас?</w:t>
      </w:r>
    </w:p>
    <w:p w:rsidR="008C51BF" w:rsidRPr="00DD797A" w:rsidRDefault="008C51BF" w:rsidP="008C51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97A">
        <w:rPr>
          <w:rFonts w:ascii="Times New Roman" w:hAnsi="Times New Roman" w:cs="Times New Roman"/>
          <w:sz w:val="28"/>
          <w:szCs w:val="28"/>
        </w:rPr>
        <w:t>- Как определяют пол по костям?</w:t>
      </w:r>
    </w:p>
    <w:p w:rsidR="008C51BF" w:rsidRPr="00DD797A" w:rsidRDefault="008C51BF" w:rsidP="008C51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97A">
        <w:rPr>
          <w:rFonts w:ascii="Times New Roman" w:hAnsi="Times New Roman" w:cs="Times New Roman"/>
          <w:sz w:val="28"/>
          <w:szCs w:val="28"/>
        </w:rPr>
        <w:t>- Почему исчез европейский кот?</w:t>
      </w:r>
    </w:p>
    <w:p w:rsidR="008C51BF" w:rsidRDefault="008C51BF" w:rsidP="008C51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367A" w:rsidRDefault="008C51BF" w:rsidP="008C51BF">
      <w:pPr>
        <w:spacing w:after="0" w:line="360" w:lineRule="auto"/>
        <w:ind w:firstLine="851"/>
        <w:jc w:val="both"/>
      </w:pPr>
      <w:r w:rsidRPr="00DD797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417900" wp14:editId="6BCBE0E6">
            <wp:extent cx="4514850" cy="3386017"/>
            <wp:effectExtent l="0" t="0" r="0" b="5080"/>
            <wp:docPr id="1" name="Рисунок 1" descr="https://sun1-7.userapi.com/c831508/v831508857/bcad6/93FCIwRAK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7.userapi.com/c831508/v831508857/bcad6/93FCIwRAK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38" cy="338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BF" w:rsidRDefault="008C51BF" w:rsidP="008C51BF">
      <w:pPr>
        <w:spacing w:after="0" w:line="360" w:lineRule="auto"/>
        <w:ind w:firstLine="851"/>
        <w:jc w:val="both"/>
      </w:pPr>
    </w:p>
    <w:p w:rsidR="008C51BF" w:rsidRDefault="008C51BF" w:rsidP="008C51BF">
      <w:pPr>
        <w:spacing w:after="0" w:line="360" w:lineRule="auto"/>
        <w:ind w:firstLine="851"/>
        <w:jc w:val="both"/>
      </w:pPr>
    </w:p>
    <w:p w:rsidR="008C51BF" w:rsidRDefault="007D4F1B" w:rsidP="008C51BF">
      <w:pPr>
        <w:spacing w:after="0" w:line="360" w:lineRule="auto"/>
        <w:ind w:firstLine="851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5E9AE9D" wp14:editId="758CF09A">
            <wp:extent cx="4676775" cy="3507581"/>
            <wp:effectExtent l="0" t="0" r="0" b="0"/>
            <wp:docPr id="4" name="Рисунок 4" descr="http://bio.tversu.ru/websites/30/images/1759/original_cHgpLMz_5lc.jpg?1522246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tversu.ru/websites/30/images/1759/original_cHgpLMz_5lc.jpg?15222461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560" cy="35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0F00" w:rsidRDefault="008C51BF" w:rsidP="008C51BF">
      <w:pPr>
        <w:tabs>
          <w:tab w:val="left" w:pos="100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7BE84AAF" wp14:editId="72C8C68F">
            <wp:extent cx="4584700" cy="3438525"/>
            <wp:effectExtent l="0" t="0" r="6350" b="9525"/>
            <wp:docPr id="3" name="Рисунок 3" descr="http://bio.tversu.ru/websites/30/images/1762/original_IMG_2770.JPG?1522246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tversu.ru/websites/30/images/1762/original_IMG_2770.JPG?15222461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251" cy="343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00" w:rsidRDefault="00DF0F00" w:rsidP="00DF0F00"/>
    <w:p w:rsidR="00DF0F00" w:rsidRPr="001A0CF4" w:rsidRDefault="00DF0F00" w:rsidP="00DF0F00">
      <w:pPr>
        <w:spacing w:line="360" w:lineRule="auto"/>
        <w:ind w:left="2709" w:hanging="2709"/>
        <w:jc w:val="both"/>
        <w:rPr>
          <w:rFonts w:ascii="Times New Roman" w:hAnsi="Times New Roman"/>
          <w:sz w:val="28"/>
          <w:szCs w:val="28"/>
        </w:rPr>
      </w:pPr>
      <w:r w:rsidRPr="001A0CF4">
        <w:rPr>
          <w:rFonts w:ascii="Times New Roman" w:hAnsi="Times New Roman"/>
          <w:sz w:val="28"/>
          <w:szCs w:val="28"/>
        </w:rPr>
        <w:t xml:space="preserve">Председатель, зам. декана по научной работе </w:t>
      </w:r>
    </w:p>
    <w:p w:rsidR="00DF0F00" w:rsidRDefault="00DF0F00" w:rsidP="00DF0F00">
      <w:pPr>
        <w:spacing w:line="360" w:lineRule="auto"/>
        <w:ind w:left="4410" w:hanging="4410"/>
        <w:jc w:val="both"/>
      </w:pPr>
      <w:r w:rsidRPr="001A0CF4">
        <w:rPr>
          <w:rFonts w:ascii="Times New Roman" w:hAnsi="Times New Roman"/>
          <w:sz w:val="28"/>
          <w:szCs w:val="28"/>
        </w:rPr>
        <w:t>и информатизации учебного процесса</w:t>
      </w:r>
      <w:r w:rsidRPr="001A0CF4">
        <w:rPr>
          <w:rFonts w:ascii="Times New Roman" w:hAnsi="Times New Roman"/>
          <w:sz w:val="28"/>
          <w:szCs w:val="28"/>
        </w:rPr>
        <w:tab/>
      </w:r>
      <w:r w:rsidRPr="001A0C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A0CF4">
        <w:rPr>
          <w:rFonts w:ascii="Times New Roman" w:hAnsi="Times New Roman"/>
          <w:sz w:val="28"/>
          <w:szCs w:val="28"/>
        </w:rPr>
        <w:t>С.А. Иванова</w:t>
      </w:r>
    </w:p>
    <w:p w:rsidR="008C51BF" w:rsidRPr="00DF0F00" w:rsidRDefault="008C51BF" w:rsidP="00DF0F00">
      <w:pPr>
        <w:tabs>
          <w:tab w:val="left" w:pos="1035"/>
        </w:tabs>
      </w:pPr>
    </w:p>
    <w:sectPr w:rsidR="008C51BF" w:rsidRPr="00DF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EB"/>
    <w:rsid w:val="001D08EB"/>
    <w:rsid w:val="002D73A1"/>
    <w:rsid w:val="00691B41"/>
    <w:rsid w:val="007D4F1B"/>
    <w:rsid w:val="008C51BF"/>
    <w:rsid w:val="00DC367A"/>
    <w:rsid w:val="00D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2019-05-26T08:58:00Z</dcterms:created>
  <dcterms:modified xsi:type="dcterms:W3CDTF">2019-05-26T09:18:00Z</dcterms:modified>
</cp:coreProperties>
</file>