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D1E62" w14:textId="77777777" w:rsidR="006B6DF5" w:rsidRDefault="006B6DF5" w:rsidP="00811EFF">
      <w:pPr>
        <w:widowControl w:val="0"/>
        <w:ind w:left="5387"/>
        <w:rPr>
          <w:sz w:val="28"/>
          <w:szCs w:val="28"/>
        </w:rPr>
      </w:pPr>
      <w:bookmarkStart w:id="0" w:name="_GoBack"/>
      <w:bookmarkEnd w:id="0"/>
      <w:r w:rsidRPr="006B6DF5">
        <w:rPr>
          <w:sz w:val="28"/>
          <w:szCs w:val="28"/>
        </w:rPr>
        <w:t>Приложение</w:t>
      </w:r>
    </w:p>
    <w:p w14:paraId="01737ECE" w14:textId="77777777" w:rsidR="006B6DF5" w:rsidRDefault="006B6DF5" w:rsidP="00811EFF">
      <w:pPr>
        <w:widowControl w:val="0"/>
        <w:ind w:left="5387"/>
        <w:rPr>
          <w:sz w:val="28"/>
          <w:szCs w:val="28"/>
        </w:rPr>
      </w:pPr>
      <w:r w:rsidRPr="006B6DF5">
        <w:rPr>
          <w:sz w:val="28"/>
          <w:szCs w:val="28"/>
        </w:rPr>
        <w:t xml:space="preserve">к постановлению Правительства </w:t>
      </w:r>
    </w:p>
    <w:p w14:paraId="46D45936" w14:textId="77777777" w:rsidR="006B6DF5" w:rsidRPr="006B6DF5" w:rsidRDefault="006B6DF5" w:rsidP="00811EFF">
      <w:pPr>
        <w:widowControl w:val="0"/>
        <w:ind w:left="5387"/>
        <w:rPr>
          <w:sz w:val="28"/>
          <w:szCs w:val="28"/>
        </w:rPr>
      </w:pPr>
      <w:r w:rsidRPr="006B6DF5">
        <w:rPr>
          <w:sz w:val="28"/>
          <w:szCs w:val="28"/>
        </w:rPr>
        <w:t xml:space="preserve">Тверской области </w:t>
      </w:r>
    </w:p>
    <w:p w14:paraId="5B6F452F" w14:textId="3173AA48" w:rsidR="006B6DF5" w:rsidRPr="006B6DF5" w:rsidRDefault="006B6DF5" w:rsidP="00811EFF">
      <w:pPr>
        <w:widowControl w:val="0"/>
        <w:ind w:left="5387" w:right="6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7023B" w:rsidRPr="00E7023B">
        <w:rPr>
          <w:sz w:val="28"/>
          <w:szCs w:val="28"/>
        </w:rPr>
        <w:t>23</w:t>
      </w:r>
      <w:r w:rsidR="00E7023B">
        <w:rPr>
          <w:sz w:val="28"/>
          <w:szCs w:val="28"/>
        </w:rPr>
        <w:t xml:space="preserve">.01.2025 </w:t>
      </w:r>
      <w:r w:rsidRPr="006B6DF5">
        <w:rPr>
          <w:sz w:val="28"/>
          <w:szCs w:val="28"/>
        </w:rPr>
        <w:t>№</w:t>
      </w:r>
      <w:r w:rsidR="00E7023B">
        <w:rPr>
          <w:sz w:val="28"/>
          <w:szCs w:val="28"/>
        </w:rPr>
        <w:t xml:space="preserve"> 26-пп</w:t>
      </w:r>
    </w:p>
    <w:p w14:paraId="508D03CF" w14:textId="77777777" w:rsidR="006B6DF5" w:rsidRPr="0029416A" w:rsidRDefault="006B6DF5" w:rsidP="00811EFF">
      <w:pPr>
        <w:widowControl w:val="0"/>
        <w:ind w:right="-1"/>
        <w:jc w:val="center"/>
        <w:rPr>
          <w:sz w:val="20"/>
          <w:szCs w:val="28"/>
        </w:rPr>
      </w:pPr>
    </w:p>
    <w:p w14:paraId="4CD7F9B6" w14:textId="77777777" w:rsidR="006B6DF5" w:rsidRPr="006B6DF5" w:rsidRDefault="006B6DF5" w:rsidP="00811EFF">
      <w:pPr>
        <w:widowControl w:val="0"/>
        <w:ind w:right="-1"/>
        <w:jc w:val="center"/>
        <w:rPr>
          <w:sz w:val="28"/>
          <w:szCs w:val="28"/>
        </w:rPr>
      </w:pPr>
      <w:r w:rsidRPr="006B6DF5">
        <w:rPr>
          <w:sz w:val="28"/>
          <w:szCs w:val="28"/>
        </w:rPr>
        <w:t>Положение</w:t>
      </w:r>
    </w:p>
    <w:p w14:paraId="149388F8" w14:textId="77777777" w:rsidR="00E93EEA" w:rsidRDefault="006B6DF5" w:rsidP="00811EFF">
      <w:pPr>
        <w:widowControl w:val="0"/>
        <w:ind w:right="-1"/>
        <w:jc w:val="center"/>
        <w:rPr>
          <w:sz w:val="28"/>
          <w:szCs w:val="28"/>
        </w:rPr>
      </w:pPr>
      <w:r w:rsidRPr="006B6DF5">
        <w:rPr>
          <w:sz w:val="28"/>
          <w:szCs w:val="28"/>
        </w:rPr>
        <w:t xml:space="preserve">о конкурсе выпускных квалификационных работ, направленных </w:t>
      </w:r>
    </w:p>
    <w:p w14:paraId="7AFA615D" w14:textId="77777777" w:rsidR="00E93EEA" w:rsidRDefault="006B6DF5" w:rsidP="00811EFF">
      <w:pPr>
        <w:widowControl w:val="0"/>
        <w:ind w:right="-1"/>
        <w:jc w:val="center"/>
        <w:rPr>
          <w:sz w:val="28"/>
          <w:szCs w:val="28"/>
        </w:rPr>
      </w:pPr>
      <w:r w:rsidRPr="006B6DF5">
        <w:rPr>
          <w:sz w:val="28"/>
          <w:szCs w:val="28"/>
        </w:rPr>
        <w:t xml:space="preserve">на социально-экономическое развитие Тверской области, </w:t>
      </w:r>
    </w:p>
    <w:p w14:paraId="727633BA" w14:textId="77777777" w:rsidR="00E93EEA" w:rsidRDefault="006B6DF5" w:rsidP="00811EFF">
      <w:pPr>
        <w:widowControl w:val="0"/>
        <w:ind w:right="-1"/>
        <w:jc w:val="center"/>
        <w:rPr>
          <w:sz w:val="28"/>
          <w:szCs w:val="28"/>
        </w:rPr>
      </w:pPr>
      <w:r w:rsidRPr="006B6DF5">
        <w:rPr>
          <w:sz w:val="28"/>
          <w:szCs w:val="28"/>
        </w:rPr>
        <w:t xml:space="preserve">студентов образовательных организаций высшего образования </w:t>
      </w:r>
    </w:p>
    <w:p w14:paraId="3BAB6C05" w14:textId="77777777" w:rsidR="006B6DF5" w:rsidRPr="006B6DF5" w:rsidRDefault="006B6DF5" w:rsidP="00811EFF">
      <w:pPr>
        <w:widowControl w:val="0"/>
        <w:ind w:right="-1"/>
        <w:jc w:val="center"/>
        <w:rPr>
          <w:sz w:val="28"/>
          <w:szCs w:val="28"/>
        </w:rPr>
      </w:pPr>
      <w:r w:rsidRPr="006B6DF5">
        <w:rPr>
          <w:sz w:val="28"/>
          <w:szCs w:val="28"/>
        </w:rPr>
        <w:t>Тверской области</w:t>
      </w:r>
    </w:p>
    <w:p w14:paraId="6D46408D" w14:textId="77777777" w:rsidR="00811EFF" w:rsidRPr="0029416A" w:rsidRDefault="00811EFF" w:rsidP="00811EFF">
      <w:pPr>
        <w:widowControl w:val="0"/>
        <w:ind w:right="-1"/>
        <w:jc w:val="center"/>
        <w:rPr>
          <w:sz w:val="20"/>
          <w:szCs w:val="28"/>
        </w:rPr>
      </w:pPr>
    </w:p>
    <w:p w14:paraId="3B27458D" w14:textId="77777777" w:rsidR="006B6DF5" w:rsidRPr="006B6DF5" w:rsidRDefault="006B6DF5" w:rsidP="00811EFF">
      <w:pPr>
        <w:widowControl w:val="0"/>
        <w:ind w:right="-1"/>
        <w:jc w:val="center"/>
        <w:rPr>
          <w:sz w:val="28"/>
          <w:szCs w:val="28"/>
        </w:rPr>
      </w:pPr>
      <w:r w:rsidRPr="006B6DF5">
        <w:rPr>
          <w:sz w:val="28"/>
          <w:szCs w:val="28"/>
        </w:rPr>
        <w:t>Раздел I</w:t>
      </w:r>
    </w:p>
    <w:p w14:paraId="6CA41474" w14:textId="77777777" w:rsidR="006B6DF5" w:rsidRPr="006B6DF5" w:rsidRDefault="006B6DF5" w:rsidP="00811EFF">
      <w:pPr>
        <w:widowControl w:val="0"/>
        <w:ind w:right="-1"/>
        <w:jc w:val="center"/>
        <w:rPr>
          <w:sz w:val="28"/>
          <w:szCs w:val="28"/>
        </w:rPr>
      </w:pPr>
      <w:r w:rsidRPr="006B6DF5">
        <w:rPr>
          <w:sz w:val="28"/>
          <w:szCs w:val="28"/>
        </w:rPr>
        <w:t>Общие положения</w:t>
      </w:r>
    </w:p>
    <w:p w14:paraId="6DB184FF" w14:textId="77777777" w:rsidR="006B6DF5" w:rsidRPr="0029416A" w:rsidRDefault="006B6DF5" w:rsidP="00811EFF">
      <w:pPr>
        <w:widowControl w:val="0"/>
        <w:ind w:right="-1"/>
        <w:jc w:val="center"/>
        <w:rPr>
          <w:sz w:val="20"/>
          <w:szCs w:val="28"/>
        </w:rPr>
      </w:pPr>
    </w:p>
    <w:p w14:paraId="4E482957" w14:textId="77777777" w:rsidR="006B6DF5" w:rsidRPr="006B6DF5" w:rsidRDefault="006B6DF5" w:rsidP="00811EFF">
      <w:pPr>
        <w:widowControl w:val="0"/>
        <w:numPr>
          <w:ilvl w:val="0"/>
          <w:numId w:val="6"/>
        </w:numPr>
        <w:tabs>
          <w:tab w:val="left" w:pos="993"/>
        </w:tabs>
        <w:ind w:left="0" w:right="63" w:firstLine="698"/>
        <w:jc w:val="both"/>
        <w:rPr>
          <w:sz w:val="28"/>
          <w:szCs w:val="28"/>
        </w:rPr>
      </w:pPr>
      <w:r w:rsidRPr="006B6DF5">
        <w:rPr>
          <w:sz w:val="28"/>
          <w:szCs w:val="28"/>
        </w:rPr>
        <w:t>Настоящим Положением определяется порядок организации, проведения и определения победителей конкурса выпускных квалификационных работ, направленных на социально-экономическое развитие Тверской области, студентов образовательных организаций</w:t>
      </w:r>
      <w:r w:rsidR="00811EFF">
        <w:rPr>
          <w:sz w:val="28"/>
          <w:szCs w:val="28"/>
        </w:rPr>
        <w:t xml:space="preserve">       </w:t>
      </w:r>
      <w:r w:rsidRPr="006B6DF5">
        <w:rPr>
          <w:sz w:val="28"/>
          <w:szCs w:val="28"/>
        </w:rPr>
        <w:t xml:space="preserve"> высшего образования, расположенных на территории Тверской области (далее соответственно – конкурс, выпускные квалификационные работы). </w:t>
      </w:r>
    </w:p>
    <w:p w14:paraId="4166CE70" w14:textId="77777777" w:rsidR="006B6DF5" w:rsidRPr="006B6DF5" w:rsidRDefault="006B6DF5" w:rsidP="00811EFF">
      <w:pPr>
        <w:widowControl w:val="0"/>
        <w:numPr>
          <w:ilvl w:val="0"/>
          <w:numId w:val="6"/>
        </w:numPr>
        <w:tabs>
          <w:tab w:val="left" w:pos="993"/>
        </w:tabs>
        <w:ind w:left="0" w:right="63" w:firstLine="698"/>
        <w:jc w:val="both"/>
        <w:rPr>
          <w:sz w:val="28"/>
          <w:szCs w:val="28"/>
          <w:lang w:val="en-US"/>
        </w:rPr>
      </w:pPr>
      <w:r w:rsidRPr="006B6DF5">
        <w:rPr>
          <w:sz w:val="28"/>
          <w:szCs w:val="28"/>
        </w:rPr>
        <w:t xml:space="preserve">Конкурс учреждается в целях: </w:t>
      </w:r>
    </w:p>
    <w:p w14:paraId="200A84BE" w14:textId="77777777" w:rsidR="006B6DF5" w:rsidRPr="006B6DF5" w:rsidRDefault="006B6DF5" w:rsidP="00811EFF">
      <w:pPr>
        <w:widowControl w:val="0"/>
        <w:numPr>
          <w:ilvl w:val="0"/>
          <w:numId w:val="7"/>
        </w:numPr>
        <w:tabs>
          <w:tab w:val="left" w:pos="993"/>
        </w:tabs>
        <w:ind w:right="63" w:firstLine="698"/>
        <w:jc w:val="both"/>
        <w:rPr>
          <w:sz w:val="28"/>
          <w:szCs w:val="28"/>
        </w:rPr>
      </w:pPr>
      <w:r w:rsidRPr="006B6DF5">
        <w:rPr>
          <w:sz w:val="28"/>
          <w:szCs w:val="28"/>
        </w:rPr>
        <w:t xml:space="preserve">привлечения студентов образовательных организаций высшего образования, расположенных на территории Тверской области (далее – студенты), к участию в решении актуальных задач Тверской области; </w:t>
      </w:r>
    </w:p>
    <w:p w14:paraId="4E932FA2" w14:textId="77777777" w:rsidR="006B6DF5" w:rsidRPr="006B6DF5" w:rsidRDefault="006B6DF5" w:rsidP="00811EFF">
      <w:pPr>
        <w:widowControl w:val="0"/>
        <w:numPr>
          <w:ilvl w:val="0"/>
          <w:numId w:val="7"/>
        </w:numPr>
        <w:tabs>
          <w:tab w:val="left" w:pos="993"/>
        </w:tabs>
        <w:ind w:right="63" w:firstLine="698"/>
        <w:jc w:val="both"/>
        <w:rPr>
          <w:sz w:val="28"/>
          <w:szCs w:val="28"/>
        </w:rPr>
      </w:pPr>
      <w:r w:rsidRPr="006B6DF5">
        <w:rPr>
          <w:sz w:val="28"/>
          <w:szCs w:val="28"/>
        </w:rPr>
        <w:t xml:space="preserve">развития и укрепления сотрудничества между исполнительными органами Тверской области и образовательными организациями высшего образования, расположенными на территории Тверской области (далее – вузы); </w:t>
      </w:r>
    </w:p>
    <w:p w14:paraId="7F97460B" w14:textId="77777777" w:rsidR="006B6DF5" w:rsidRPr="006B6DF5" w:rsidRDefault="006B6DF5" w:rsidP="00811EFF">
      <w:pPr>
        <w:widowControl w:val="0"/>
        <w:numPr>
          <w:ilvl w:val="0"/>
          <w:numId w:val="7"/>
        </w:numPr>
        <w:tabs>
          <w:tab w:val="left" w:pos="993"/>
        </w:tabs>
        <w:ind w:right="63" w:firstLine="698"/>
        <w:jc w:val="both"/>
        <w:rPr>
          <w:sz w:val="28"/>
          <w:szCs w:val="28"/>
        </w:rPr>
      </w:pPr>
      <w:r w:rsidRPr="006B6DF5">
        <w:rPr>
          <w:sz w:val="28"/>
          <w:szCs w:val="28"/>
        </w:rPr>
        <w:t xml:space="preserve">содействия научно-исследовательской работе студентов; </w:t>
      </w:r>
    </w:p>
    <w:p w14:paraId="69671F49" w14:textId="77777777" w:rsidR="006B6DF5" w:rsidRPr="006B6DF5" w:rsidRDefault="006B6DF5" w:rsidP="00811EFF">
      <w:pPr>
        <w:widowControl w:val="0"/>
        <w:numPr>
          <w:ilvl w:val="0"/>
          <w:numId w:val="7"/>
        </w:numPr>
        <w:tabs>
          <w:tab w:val="left" w:pos="993"/>
        </w:tabs>
        <w:ind w:right="63" w:firstLine="698"/>
        <w:jc w:val="both"/>
        <w:rPr>
          <w:sz w:val="28"/>
          <w:szCs w:val="28"/>
        </w:rPr>
      </w:pPr>
      <w:r w:rsidRPr="006B6DF5">
        <w:rPr>
          <w:sz w:val="28"/>
          <w:szCs w:val="28"/>
        </w:rPr>
        <w:t xml:space="preserve">оказания помощи в формировании кадрового потенциала Тверской области в сфере государственного и муниципального управления; </w:t>
      </w:r>
    </w:p>
    <w:p w14:paraId="34282723" w14:textId="77777777" w:rsidR="006B6DF5" w:rsidRPr="006B6DF5" w:rsidRDefault="006B6DF5" w:rsidP="00811EFF">
      <w:pPr>
        <w:widowControl w:val="0"/>
        <w:numPr>
          <w:ilvl w:val="0"/>
          <w:numId w:val="7"/>
        </w:numPr>
        <w:tabs>
          <w:tab w:val="left" w:pos="993"/>
        </w:tabs>
        <w:ind w:right="63" w:firstLine="698"/>
        <w:jc w:val="both"/>
        <w:rPr>
          <w:sz w:val="28"/>
          <w:szCs w:val="28"/>
        </w:rPr>
      </w:pPr>
      <w:r w:rsidRPr="006B6DF5">
        <w:rPr>
          <w:sz w:val="28"/>
          <w:szCs w:val="28"/>
        </w:rPr>
        <w:t xml:space="preserve">выявления наиболее подготовленных к профессиональной деятельности представителей молодежи. </w:t>
      </w:r>
    </w:p>
    <w:p w14:paraId="0372279C" w14:textId="77777777" w:rsidR="006B6DF5" w:rsidRPr="006B6DF5" w:rsidRDefault="006B6DF5" w:rsidP="00811EFF">
      <w:pPr>
        <w:widowControl w:val="0"/>
        <w:numPr>
          <w:ilvl w:val="0"/>
          <w:numId w:val="8"/>
        </w:numPr>
        <w:tabs>
          <w:tab w:val="left" w:pos="993"/>
        </w:tabs>
        <w:ind w:right="63" w:firstLine="698"/>
        <w:jc w:val="both"/>
        <w:rPr>
          <w:sz w:val="28"/>
          <w:szCs w:val="28"/>
        </w:rPr>
      </w:pPr>
      <w:r w:rsidRPr="006B6DF5">
        <w:rPr>
          <w:sz w:val="28"/>
          <w:szCs w:val="28"/>
        </w:rPr>
        <w:t xml:space="preserve">В конкурсе вправе принимать участие студенты выпускных курсов вузов, обучающиеся по очной форме обучения по программам высшего образования – программам бакалавриата, специалитета и магистратуры. </w:t>
      </w:r>
    </w:p>
    <w:p w14:paraId="4D66407F" w14:textId="77777777" w:rsidR="006B6DF5" w:rsidRPr="006B6DF5" w:rsidRDefault="006B6DF5" w:rsidP="00811EFF">
      <w:pPr>
        <w:widowControl w:val="0"/>
        <w:numPr>
          <w:ilvl w:val="0"/>
          <w:numId w:val="8"/>
        </w:numPr>
        <w:tabs>
          <w:tab w:val="left" w:pos="993"/>
        </w:tabs>
        <w:ind w:right="63" w:firstLine="698"/>
        <w:jc w:val="both"/>
        <w:rPr>
          <w:sz w:val="28"/>
          <w:szCs w:val="28"/>
        </w:rPr>
      </w:pPr>
      <w:r w:rsidRPr="006B6DF5">
        <w:rPr>
          <w:sz w:val="28"/>
          <w:szCs w:val="28"/>
        </w:rPr>
        <w:t xml:space="preserve">В целях принятия решений об утверждении сводного перечня </w:t>
      </w:r>
      <w:r>
        <w:rPr>
          <w:sz w:val="28"/>
          <w:szCs w:val="28"/>
        </w:rPr>
        <w:t xml:space="preserve">                </w:t>
      </w:r>
      <w:r w:rsidRPr="006B6DF5">
        <w:rPr>
          <w:sz w:val="28"/>
          <w:szCs w:val="28"/>
        </w:rPr>
        <w:t xml:space="preserve">тем для выполнения выпускных квалификационных работ (далее – сводный перечень тем), признании победителями участников конкурса создается конкурсная комиссия по проведению конкурса выпускных квалификационных работ (далее – Комиссия). </w:t>
      </w:r>
    </w:p>
    <w:p w14:paraId="66C52426" w14:textId="0991A1EB" w:rsidR="006B6DF5" w:rsidRPr="006B6DF5" w:rsidRDefault="00A9744E" w:rsidP="00811EFF">
      <w:pPr>
        <w:widowControl w:val="0"/>
        <w:tabs>
          <w:tab w:val="left" w:pos="993"/>
        </w:tabs>
        <w:ind w:right="63" w:firstLine="709"/>
        <w:jc w:val="both"/>
        <w:rPr>
          <w:sz w:val="28"/>
          <w:szCs w:val="28"/>
        </w:rPr>
      </w:pPr>
      <w:hyperlink r:id="rId7" w:history="1">
        <w:r w:rsidR="006B6DF5" w:rsidRPr="006B6DF5">
          <w:rPr>
            <w:rStyle w:val="ab"/>
            <w:color w:val="auto"/>
            <w:sz w:val="28"/>
            <w:szCs w:val="28"/>
            <w:u w:val="none"/>
          </w:rPr>
          <w:t>Состав</w:t>
        </w:r>
      </w:hyperlink>
      <w:hyperlink r:id="rId8" w:history="1">
        <w:r w:rsidR="006B6DF5" w:rsidRPr="006B6DF5">
          <w:rPr>
            <w:rStyle w:val="ab"/>
            <w:color w:val="auto"/>
            <w:sz w:val="28"/>
            <w:szCs w:val="28"/>
            <w:u w:val="none"/>
          </w:rPr>
          <w:t xml:space="preserve"> </w:t>
        </w:r>
      </w:hyperlink>
      <w:r w:rsidR="006B6DF5" w:rsidRPr="006B6DF5">
        <w:rPr>
          <w:sz w:val="28"/>
          <w:szCs w:val="28"/>
        </w:rPr>
        <w:t xml:space="preserve">Комиссии и </w:t>
      </w:r>
      <w:r w:rsidR="00165E16">
        <w:rPr>
          <w:sz w:val="28"/>
          <w:szCs w:val="28"/>
        </w:rPr>
        <w:t>П</w:t>
      </w:r>
      <w:r w:rsidR="006B6DF5" w:rsidRPr="006B6DF5">
        <w:rPr>
          <w:sz w:val="28"/>
          <w:szCs w:val="28"/>
        </w:rPr>
        <w:t xml:space="preserve">оложение о Комиссии утверждаются правовыми актами Правительства Тверской области. </w:t>
      </w:r>
    </w:p>
    <w:p w14:paraId="3408A1BE" w14:textId="77777777" w:rsidR="006B6DF5" w:rsidRDefault="006B6DF5" w:rsidP="00811EFF">
      <w:pPr>
        <w:widowControl w:val="0"/>
        <w:tabs>
          <w:tab w:val="left" w:pos="993"/>
        </w:tabs>
        <w:ind w:right="63" w:firstLine="709"/>
        <w:jc w:val="both"/>
        <w:rPr>
          <w:sz w:val="28"/>
          <w:szCs w:val="28"/>
        </w:rPr>
      </w:pPr>
      <w:r w:rsidRPr="006B6DF5">
        <w:rPr>
          <w:sz w:val="28"/>
          <w:szCs w:val="28"/>
        </w:rPr>
        <w:t xml:space="preserve">Организационно-техническое обеспечение деятельности Комиссии осуществляет Министерство молодежной политики Тверской области </w:t>
      </w:r>
      <w:r>
        <w:rPr>
          <w:sz w:val="28"/>
          <w:szCs w:val="28"/>
        </w:rPr>
        <w:t xml:space="preserve">           </w:t>
      </w:r>
      <w:r w:rsidRPr="006B6DF5">
        <w:rPr>
          <w:sz w:val="28"/>
          <w:szCs w:val="28"/>
        </w:rPr>
        <w:t xml:space="preserve">(далее – Министерство). </w:t>
      </w:r>
    </w:p>
    <w:p w14:paraId="73454B5C" w14:textId="77777777" w:rsidR="006B6DF5" w:rsidRPr="006B6DF5" w:rsidRDefault="006B6DF5" w:rsidP="00811EFF">
      <w:pPr>
        <w:widowControl w:val="0"/>
        <w:ind w:right="70"/>
        <w:jc w:val="center"/>
        <w:rPr>
          <w:sz w:val="28"/>
          <w:szCs w:val="28"/>
        </w:rPr>
      </w:pPr>
      <w:r w:rsidRPr="006B6DF5">
        <w:rPr>
          <w:sz w:val="28"/>
          <w:szCs w:val="28"/>
        </w:rPr>
        <w:lastRenderedPageBreak/>
        <w:t>Раздел II</w:t>
      </w:r>
    </w:p>
    <w:p w14:paraId="44690780" w14:textId="77777777" w:rsidR="006B6DF5" w:rsidRPr="006B6DF5" w:rsidRDefault="006B6DF5" w:rsidP="00811EFF">
      <w:pPr>
        <w:widowControl w:val="0"/>
        <w:ind w:right="71"/>
        <w:jc w:val="center"/>
        <w:rPr>
          <w:sz w:val="28"/>
          <w:szCs w:val="28"/>
        </w:rPr>
      </w:pPr>
      <w:r w:rsidRPr="006B6DF5">
        <w:rPr>
          <w:sz w:val="28"/>
          <w:szCs w:val="28"/>
        </w:rPr>
        <w:t>Порядок проведения конкурса</w:t>
      </w:r>
    </w:p>
    <w:p w14:paraId="0C5195BD" w14:textId="77777777" w:rsidR="006B6DF5" w:rsidRPr="006B6DF5" w:rsidRDefault="006B6DF5" w:rsidP="00811EFF">
      <w:pPr>
        <w:widowControl w:val="0"/>
        <w:jc w:val="center"/>
        <w:rPr>
          <w:sz w:val="28"/>
          <w:szCs w:val="28"/>
        </w:rPr>
      </w:pPr>
    </w:p>
    <w:p w14:paraId="30EA3E24" w14:textId="77777777" w:rsidR="006B6DF5" w:rsidRPr="006B6DF5" w:rsidRDefault="006B6DF5" w:rsidP="00811EFF">
      <w:pPr>
        <w:widowControl w:val="0"/>
        <w:numPr>
          <w:ilvl w:val="0"/>
          <w:numId w:val="8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B6DF5">
        <w:rPr>
          <w:sz w:val="28"/>
          <w:szCs w:val="28"/>
        </w:rPr>
        <w:t xml:space="preserve">Исполнительные органы Тверской области в срок до 1 апреля года, предшествующего сдаче и защите выпускных квалификационных работ, направляют в Министерство перечень тем для выполнения выпускных квалификационных работ с учетом требований, указанных в пунктах 6, 7, 9 настоящего Положения. </w:t>
      </w:r>
    </w:p>
    <w:p w14:paraId="255EB3B0" w14:textId="77777777" w:rsidR="006B6DF5" w:rsidRPr="006B6DF5" w:rsidRDefault="006B6DF5" w:rsidP="00811EFF">
      <w:pPr>
        <w:widowControl w:val="0"/>
        <w:numPr>
          <w:ilvl w:val="0"/>
          <w:numId w:val="8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B6DF5">
        <w:rPr>
          <w:sz w:val="28"/>
          <w:szCs w:val="28"/>
        </w:rPr>
        <w:t xml:space="preserve">Предлагаемые исполнительными органами Тверской области темы для выполнения выпускных квалификационных работ должны соответствовать следующим критериям: актуальность, новизна и практическая значимость предполагаемой выпускной квалификационной работы для социально-экономического развития Тверской области. </w:t>
      </w:r>
    </w:p>
    <w:p w14:paraId="3D201ACA" w14:textId="77777777" w:rsidR="006B6DF5" w:rsidRPr="006B6DF5" w:rsidRDefault="006B6DF5" w:rsidP="00811EFF">
      <w:pPr>
        <w:widowControl w:val="0"/>
        <w:numPr>
          <w:ilvl w:val="0"/>
          <w:numId w:val="8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B6DF5">
        <w:rPr>
          <w:sz w:val="28"/>
          <w:szCs w:val="28"/>
        </w:rPr>
        <w:t xml:space="preserve">Темы для выполнения выпускных квалификационных работ, касающиеся задач, полномочий и функций нескольких исполнительных органов Тверской области, должны быть предварительно согласованы такими исполнительными органами. Исполнительный орган Тверской области, планирующий направить для включения в сводный перечень тем тему (темы) для выполнения выпускной квалификационной работы, касающуюся полномочий и функций иного исполнительного органа Тверской области, направляет в такой исполнительный орган Тверской области запрос о согласовании этой темы для выполнения выпускной квалификационной работы. </w:t>
      </w:r>
    </w:p>
    <w:p w14:paraId="13B08589" w14:textId="77777777" w:rsidR="006B6DF5" w:rsidRPr="006B6DF5" w:rsidRDefault="006B6DF5" w:rsidP="00811EFF">
      <w:pPr>
        <w:widowControl w:val="0"/>
        <w:numPr>
          <w:ilvl w:val="0"/>
          <w:numId w:val="8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B6DF5">
        <w:rPr>
          <w:sz w:val="28"/>
          <w:szCs w:val="28"/>
        </w:rPr>
        <w:t xml:space="preserve">Исполнительный орган Тверской области, которому направлен </w:t>
      </w:r>
      <w:r w:rsidR="00E93EEA">
        <w:rPr>
          <w:sz w:val="28"/>
          <w:szCs w:val="28"/>
        </w:rPr>
        <w:t xml:space="preserve"> </w:t>
      </w:r>
      <w:r w:rsidRPr="006B6DF5">
        <w:rPr>
          <w:sz w:val="28"/>
          <w:szCs w:val="28"/>
        </w:rPr>
        <w:t xml:space="preserve">запрос о согласовании темы для выполнения выпускной квалификационной работы, в срок, не превышающий 7 рабочих дней со дня получения </w:t>
      </w:r>
      <w:r w:rsidR="00E93EEA">
        <w:rPr>
          <w:sz w:val="28"/>
          <w:szCs w:val="28"/>
        </w:rPr>
        <w:t xml:space="preserve">                       </w:t>
      </w:r>
      <w:r w:rsidRPr="006B6DF5">
        <w:rPr>
          <w:sz w:val="28"/>
          <w:szCs w:val="28"/>
        </w:rPr>
        <w:t xml:space="preserve">указанного запроса, представляет информацию о согласовании или несогласовании темы для выполнения выпускной квалификационной </w:t>
      </w:r>
      <w:r w:rsidR="00E93EEA">
        <w:rPr>
          <w:sz w:val="28"/>
          <w:szCs w:val="28"/>
        </w:rPr>
        <w:t xml:space="preserve">                   </w:t>
      </w:r>
      <w:r w:rsidRPr="006B6DF5">
        <w:rPr>
          <w:sz w:val="28"/>
          <w:szCs w:val="28"/>
        </w:rPr>
        <w:t xml:space="preserve">работы. </w:t>
      </w:r>
    </w:p>
    <w:p w14:paraId="75FF9D8D" w14:textId="65267D2A" w:rsidR="006B6DF5" w:rsidRPr="006B6DF5" w:rsidRDefault="006B6DF5" w:rsidP="00811EFF">
      <w:pPr>
        <w:widowControl w:val="0"/>
        <w:numPr>
          <w:ilvl w:val="0"/>
          <w:numId w:val="8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B6DF5">
        <w:rPr>
          <w:sz w:val="28"/>
          <w:szCs w:val="28"/>
        </w:rPr>
        <w:t xml:space="preserve">Темы для выполнения выпускных квалификационных работ должны быть предварительно согласованы с руководителями вузов. Исполнительный орган Тверской области, планирующий направить для включения в сводный перечень тем </w:t>
      </w:r>
      <w:r w:rsidR="00165E16">
        <w:rPr>
          <w:sz w:val="28"/>
          <w:szCs w:val="28"/>
        </w:rPr>
        <w:t xml:space="preserve">тему (темы) </w:t>
      </w:r>
      <w:r w:rsidRPr="006B6DF5">
        <w:rPr>
          <w:sz w:val="28"/>
          <w:szCs w:val="28"/>
        </w:rPr>
        <w:t xml:space="preserve">для выполнения выпускных квалификационных работ, обеспечивает согласование тем с руководителями вузов путем направления в их адрес посредством электронной почты соответствующего запроса и получения ответа о согласовании или несогласовании темы (тем) выпускных квалификационных работ в письменном виде. </w:t>
      </w:r>
    </w:p>
    <w:p w14:paraId="6A4C20AF" w14:textId="123CA234" w:rsidR="00811EFF" w:rsidRDefault="006B6DF5" w:rsidP="00811EFF">
      <w:pPr>
        <w:widowControl w:val="0"/>
        <w:numPr>
          <w:ilvl w:val="0"/>
          <w:numId w:val="8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B6DF5">
        <w:rPr>
          <w:sz w:val="28"/>
          <w:szCs w:val="28"/>
        </w:rPr>
        <w:t xml:space="preserve">Министерство </w:t>
      </w:r>
      <w:r w:rsidR="00165E16">
        <w:rPr>
          <w:sz w:val="28"/>
          <w:szCs w:val="28"/>
        </w:rPr>
        <w:t xml:space="preserve">в срок </w:t>
      </w:r>
      <w:r w:rsidRPr="006B6DF5">
        <w:rPr>
          <w:sz w:val="28"/>
          <w:szCs w:val="28"/>
        </w:rPr>
        <w:t>до 20 апреля года, предшествующего сдаче и защите выпускных квалификационных работ, формирует сводный перечень тем, согласованных в установленном пунктами 7 – 9 настоящего Положения порядке</w:t>
      </w:r>
      <w:r w:rsidR="0029416A">
        <w:rPr>
          <w:sz w:val="28"/>
          <w:szCs w:val="28"/>
        </w:rPr>
        <w:t>,</w:t>
      </w:r>
      <w:r w:rsidRPr="006B6DF5">
        <w:rPr>
          <w:sz w:val="28"/>
          <w:szCs w:val="28"/>
        </w:rPr>
        <w:t xml:space="preserve"> и передает его на рассмотрение Комиссии. </w:t>
      </w:r>
    </w:p>
    <w:p w14:paraId="058EBA29" w14:textId="630484E5" w:rsidR="006B6DF5" w:rsidRPr="006B6DF5" w:rsidRDefault="006B6DF5" w:rsidP="00811EFF">
      <w:pPr>
        <w:widowControl w:val="0"/>
        <w:numPr>
          <w:ilvl w:val="0"/>
          <w:numId w:val="8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B6DF5">
        <w:rPr>
          <w:sz w:val="28"/>
          <w:szCs w:val="28"/>
        </w:rPr>
        <w:t xml:space="preserve">Комиссия в течение 20 рабочих дней со дня получения от Министерства </w:t>
      </w:r>
      <w:r w:rsidR="00165E16">
        <w:rPr>
          <w:sz w:val="28"/>
          <w:szCs w:val="28"/>
        </w:rPr>
        <w:t>сводного п</w:t>
      </w:r>
      <w:r w:rsidRPr="006B6DF5">
        <w:rPr>
          <w:sz w:val="28"/>
          <w:szCs w:val="28"/>
        </w:rPr>
        <w:t>еречня</w:t>
      </w:r>
      <w:r w:rsidR="00165E16">
        <w:rPr>
          <w:sz w:val="28"/>
          <w:szCs w:val="28"/>
        </w:rPr>
        <w:t xml:space="preserve"> тем</w:t>
      </w:r>
      <w:r w:rsidRPr="006B6DF5">
        <w:rPr>
          <w:sz w:val="28"/>
          <w:szCs w:val="28"/>
        </w:rPr>
        <w:t xml:space="preserve"> обеспечивает его рассмотрение на заседании Комиссии с учетом критериев, указанных в пункте 6 настоящего Положения. </w:t>
      </w:r>
    </w:p>
    <w:p w14:paraId="4F886F8A" w14:textId="2ABA255F" w:rsidR="006B6DF5" w:rsidRPr="006B6DF5" w:rsidRDefault="006B6DF5" w:rsidP="00811EFF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B6DF5">
        <w:rPr>
          <w:sz w:val="28"/>
          <w:szCs w:val="28"/>
        </w:rPr>
        <w:lastRenderedPageBreak/>
        <w:t xml:space="preserve">Решение Комиссии об утверждении </w:t>
      </w:r>
      <w:r w:rsidR="00165E16">
        <w:rPr>
          <w:sz w:val="28"/>
          <w:szCs w:val="28"/>
        </w:rPr>
        <w:t>сводного п</w:t>
      </w:r>
      <w:r w:rsidRPr="006B6DF5">
        <w:rPr>
          <w:sz w:val="28"/>
          <w:szCs w:val="28"/>
        </w:rPr>
        <w:t xml:space="preserve">еречня </w:t>
      </w:r>
      <w:r w:rsidR="00165E16">
        <w:rPr>
          <w:sz w:val="28"/>
          <w:szCs w:val="28"/>
        </w:rPr>
        <w:t xml:space="preserve">тем </w:t>
      </w:r>
      <w:r w:rsidRPr="006B6DF5">
        <w:rPr>
          <w:sz w:val="28"/>
          <w:szCs w:val="28"/>
        </w:rPr>
        <w:t xml:space="preserve">оформляется протоколом Комиссии и в течение 1 рабочего дня со дня его подписания направляется в Министерство. </w:t>
      </w:r>
    </w:p>
    <w:p w14:paraId="402BE743" w14:textId="3D0B441F" w:rsidR="006B6DF5" w:rsidRPr="006B6DF5" w:rsidRDefault="006B6DF5" w:rsidP="00811EFF">
      <w:pPr>
        <w:widowControl w:val="0"/>
        <w:numPr>
          <w:ilvl w:val="0"/>
          <w:numId w:val="8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B6DF5">
        <w:rPr>
          <w:sz w:val="28"/>
          <w:szCs w:val="28"/>
        </w:rPr>
        <w:t>Министерство в течение 5 рабочих дней со дня принятия</w:t>
      </w:r>
      <w:r>
        <w:rPr>
          <w:sz w:val="28"/>
          <w:szCs w:val="28"/>
        </w:rPr>
        <w:t xml:space="preserve"> </w:t>
      </w:r>
      <w:r w:rsidRPr="006B6DF5">
        <w:rPr>
          <w:sz w:val="28"/>
          <w:szCs w:val="28"/>
        </w:rPr>
        <w:t xml:space="preserve">Комиссией решения об утверждении </w:t>
      </w:r>
      <w:r w:rsidR="00165E16">
        <w:rPr>
          <w:sz w:val="28"/>
          <w:szCs w:val="28"/>
        </w:rPr>
        <w:t>сводного п</w:t>
      </w:r>
      <w:r w:rsidRPr="006B6DF5">
        <w:rPr>
          <w:sz w:val="28"/>
          <w:szCs w:val="28"/>
        </w:rPr>
        <w:t xml:space="preserve">еречня </w:t>
      </w:r>
      <w:r w:rsidR="00165E16">
        <w:rPr>
          <w:sz w:val="28"/>
          <w:szCs w:val="28"/>
        </w:rPr>
        <w:t xml:space="preserve">тем </w:t>
      </w:r>
      <w:r w:rsidRPr="006B6DF5">
        <w:rPr>
          <w:sz w:val="28"/>
          <w:szCs w:val="28"/>
        </w:rPr>
        <w:t>публикует его на сайте Министерства в информационно-телекоммуникационной сети Интернет</w:t>
      </w:r>
      <w:r>
        <w:rPr>
          <w:sz w:val="28"/>
          <w:szCs w:val="28"/>
        </w:rPr>
        <w:t xml:space="preserve"> </w:t>
      </w:r>
      <w:r w:rsidRPr="006B6DF5">
        <w:rPr>
          <w:sz w:val="28"/>
          <w:szCs w:val="28"/>
        </w:rPr>
        <w:t xml:space="preserve">(https://www.minmp69.ru) одновременно с информацией о проведении конкурса. </w:t>
      </w:r>
    </w:p>
    <w:p w14:paraId="6F53BEEB" w14:textId="5DA0CAC1" w:rsidR="006B6DF5" w:rsidRPr="006B6DF5" w:rsidRDefault="006B6DF5" w:rsidP="00811EFF">
      <w:pPr>
        <w:widowControl w:val="0"/>
        <w:numPr>
          <w:ilvl w:val="0"/>
          <w:numId w:val="8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B6DF5">
        <w:rPr>
          <w:sz w:val="28"/>
          <w:szCs w:val="28"/>
        </w:rPr>
        <w:t>Конкурс может проводиться</w:t>
      </w:r>
      <w:r w:rsidR="00E93EEA">
        <w:rPr>
          <w:sz w:val="28"/>
          <w:szCs w:val="28"/>
        </w:rPr>
        <w:t xml:space="preserve"> </w:t>
      </w:r>
      <w:r w:rsidRPr="006B6DF5">
        <w:rPr>
          <w:sz w:val="28"/>
          <w:szCs w:val="28"/>
        </w:rPr>
        <w:t xml:space="preserve">по выбранным студентами темам </w:t>
      </w:r>
      <w:r w:rsidR="0029416A">
        <w:rPr>
          <w:sz w:val="28"/>
          <w:szCs w:val="28"/>
        </w:rPr>
        <w:t xml:space="preserve">                      </w:t>
      </w:r>
      <w:r w:rsidRPr="006B6DF5">
        <w:rPr>
          <w:sz w:val="28"/>
          <w:szCs w:val="28"/>
        </w:rPr>
        <w:t>при условии их соответствия критериям, указанным в пункте 6 настоящего Положения.</w:t>
      </w:r>
    </w:p>
    <w:p w14:paraId="7AD02571" w14:textId="6D727FCC" w:rsidR="006B6DF5" w:rsidRPr="006B6DF5" w:rsidRDefault="006B6DF5" w:rsidP="00811EFF">
      <w:pPr>
        <w:widowControl w:val="0"/>
        <w:numPr>
          <w:ilvl w:val="0"/>
          <w:numId w:val="8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B6DF5">
        <w:rPr>
          <w:sz w:val="28"/>
          <w:szCs w:val="28"/>
        </w:rPr>
        <w:t>Выдвижение кандидатов для участия в конкурсе осуществляется руководителями вузов путем направления в Министерство в срок</w:t>
      </w:r>
      <w:r>
        <w:rPr>
          <w:sz w:val="28"/>
          <w:szCs w:val="28"/>
        </w:rPr>
        <w:t xml:space="preserve"> </w:t>
      </w:r>
      <w:r w:rsidR="0029416A">
        <w:rPr>
          <w:sz w:val="28"/>
          <w:szCs w:val="28"/>
        </w:rPr>
        <w:t xml:space="preserve">                                      </w:t>
      </w:r>
      <w:r w:rsidRPr="006B6DF5">
        <w:rPr>
          <w:sz w:val="28"/>
          <w:szCs w:val="28"/>
        </w:rPr>
        <w:t xml:space="preserve">до 20 сентября года, предшествующего сдаче и защите выпускных квалификационных работ, представлений о выдвижении кандидатов </w:t>
      </w:r>
      <w:r w:rsidR="0029416A">
        <w:rPr>
          <w:sz w:val="28"/>
          <w:szCs w:val="28"/>
        </w:rPr>
        <w:t xml:space="preserve">                           </w:t>
      </w:r>
      <w:r w:rsidRPr="006B6DF5">
        <w:rPr>
          <w:sz w:val="28"/>
          <w:szCs w:val="28"/>
        </w:rPr>
        <w:t xml:space="preserve">для участия в конкурсе (далее – представления) по форме, утвержденной </w:t>
      </w:r>
      <w:r w:rsidR="0029416A">
        <w:rPr>
          <w:sz w:val="28"/>
          <w:szCs w:val="28"/>
        </w:rPr>
        <w:t xml:space="preserve">  </w:t>
      </w:r>
      <w:r w:rsidRPr="006B6DF5">
        <w:rPr>
          <w:sz w:val="28"/>
          <w:szCs w:val="28"/>
        </w:rPr>
        <w:t xml:space="preserve">приказом Министерства. </w:t>
      </w:r>
    </w:p>
    <w:p w14:paraId="1E396BCB" w14:textId="77777777" w:rsidR="006B6DF5" w:rsidRPr="006B6DF5" w:rsidRDefault="006B6DF5" w:rsidP="00811EFF">
      <w:pPr>
        <w:widowControl w:val="0"/>
        <w:numPr>
          <w:ilvl w:val="0"/>
          <w:numId w:val="8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B6DF5">
        <w:rPr>
          <w:sz w:val="28"/>
          <w:szCs w:val="28"/>
        </w:rPr>
        <w:t xml:space="preserve">Условия выдвижения кандидатов для участия в конкурсе: </w:t>
      </w:r>
    </w:p>
    <w:p w14:paraId="1BE91B72" w14:textId="19ECAB32" w:rsidR="006B6DF5" w:rsidRDefault="006B6DF5" w:rsidP="00811EFF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B6DF5">
        <w:rPr>
          <w:sz w:val="28"/>
          <w:szCs w:val="28"/>
        </w:rPr>
        <w:t>1)</w:t>
      </w:r>
      <w:r w:rsidR="00E93EEA">
        <w:rPr>
          <w:sz w:val="28"/>
          <w:szCs w:val="28"/>
        </w:rPr>
        <w:t> </w:t>
      </w:r>
      <w:r w:rsidRPr="006B6DF5">
        <w:rPr>
          <w:sz w:val="28"/>
          <w:szCs w:val="28"/>
        </w:rPr>
        <w:t xml:space="preserve">предлагаемая в представлении тема для выполнения выпускной квалификационной работы должна соответствовать направлению подготовки (специальности), по которой проходит обучение участник конкурса, </w:t>
      </w:r>
      <w:r w:rsidR="0029416A">
        <w:rPr>
          <w:sz w:val="28"/>
          <w:szCs w:val="28"/>
        </w:rPr>
        <w:t xml:space="preserve">                                  </w:t>
      </w:r>
      <w:r w:rsidRPr="006B6DF5">
        <w:rPr>
          <w:sz w:val="28"/>
          <w:szCs w:val="28"/>
        </w:rPr>
        <w:t xml:space="preserve">а также </w:t>
      </w:r>
      <w:r w:rsidR="00165E16">
        <w:rPr>
          <w:sz w:val="28"/>
          <w:szCs w:val="28"/>
        </w:rPr>
        <w:t>сводному п</w:t>
      </w:r>
      <w:r w:rsidRPr="006B6DF5">
        <w:rPr>
          <w:sz w:val="28"/>
          <w:szCs w:val="28"/>
        </w:rPr>
        <w:t xml:space="preserve">еречню </w:t>
      </w:r>
      <w:r w:rsidR="00165E16">
        <w:rPr>
          <w:sz w:val="28"/>
          <w:szCs w:val="28"/>
        </w:rPr>
        <w:t xml:space="preserve">тем </w:t>
      </w:r>
      <w:r w:rsidRPr="006B6DF5">
        <w:rPr>
          <w:sz w:val="28"/>
          <w:szCs w:val="28"/>
        </w:rPr>
        <w:t xml:space="preserve">или критериям, указанным в пункте 6 настоящего Положения; </w:t>
      </w:r>
    </w:p>
    <w:p w14:paraId="58CEAFF1" w14:textId="77777777" w:rsidR="006B6DF5" w:rsidRPr="006B6DF5" w:rsidRDefault="006B6DF5" w:rsidP="00811EFF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B6DF5">
        <w:rPr>
          <w:sz w:val="28"/>
          <w:szCs w:val="28"/>
        </w:rPr>
        <w:t xml:space="preserve">2) успеваемость студента не ниже «хорошо».  </w:t>
      </w:r>
    </w:p>
    <w:p w14:paraId="0C408DFD" w14:textId="7E5D060B" w:rsidR="006B6DF5" w:rsidRPr="006B6DF5" w:rsidRDefault="006B6DF5" w:rsidP="00811EF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B6DF5">
        <w:rPr>
          <w:sz w:val="28"/>
          <w:szCs w:val="28"/>
        </w:rPr>
        <w:t xml:space="preserve">Министерство не позднее 25 сентября года, предшествующего </w:t>
      </w:r>
      <w:r w:rsidR="0029416A">
        <w:rPr>
          <w:sz w:val="28"/>
          <w:szCs w:val="28"/>
        </w:rPr>
        <w:t xml:space="preserve">                  </w:t>
      </w:r>
      <w:r w:rsidRPr="006B6DF5">
        <w:rPr>
          <w:sz w:val="28"/>
          <w:szCs w:val="28"/>
        </w:rPr>
        <w:t>сдаче и защите выпускных квалификационных работ</w:t>
      </w:r>
      <w:r w:rsidR="00165E16">
        <w:rPr>
          <w:sz w:val="28"/>
          <w:szCs w:val="28"/>
        </w:rPr>
        <w:t>,</w:t>
      </w:r>
      <w:r w:rsidRPr="006B6DF5">
        <w:rPr>
          <w:sz w:val="28"/>
          <w:szCs w:val="28"/>
        </w:rPr>
        <w:t xml:space="preserve"> направляет представления в Комиссию для утверждения перечня участников </w:t>
      </w:r>
      <w:r w:rsidR="0029416A">
        <w:rPr>
          <w:sz w:val="28"/>
          <w:szCs w:val="28"/>
        </w:rPr>
        <w:t xml:space="preserve">                       </w:t>
      </w:r>
      <w:r w:rsidRPr="006B6DF5">
        <w:rPr>
          <w:sz w:val="28"/>
          <w:szCs w:val="28"/>
        </w:rPr>
        <w:t xml:space="preserve">конкурса.  </w:t>
      </w:r>
    </w:p>
    <w:p w14:paraId="2393E9CB" w14:textId="1A6CEFBD" w:rsidR="006B6DF5" w:rsidRPr="006B6DF5" w:rsidRDefault="006B6DF5" w:rsidP="00811EF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B6DF5">
        <w:rPr>
          <w:sz w:val="28"/>
          <w:szCs w:val="28"/>
        </w:rPr>
        <w:t xml:space="preserve">Комиссия не позднее 1 октября года, предшествующего сдаче и защите выпускных квалификационных работ, утверждает перечень участников конкурса. Решение Комиссии об утверждении перечня </w:t>
      </w:r>
      <w:r w:rsidR="00A95103" w:rsidRPr="00A95103">
        <w:rPr>
          <w:sz w:val="28"/>
          <w:szCs w:val="28"/>
        </w:rPr>
        <w:t xml:space="preserve">  </w:t>
      </w:r>
      <w:r w:rsidRPr="006B6DF5">
        <w:rPr>
          <w:sz w:val="28"/>
          <w:szCs w:val="28"/>
        </w:rPr>
        <w:t>участников конкурса оформляется протоколом Комиссии и в течение 1 рабочего дня</w:t>
      </w:r>
      <w:r w:rsidR="00A95103" w:rsidRPr="00A95103">
        <w:rPr>
          <w:sz w:val="28"/>
          <w:szCs w:val="28"/>
        </w:rPr>
        <w:t xml:space="preserve"> </w:t>
      </w:r>
      <w:r w:rsidRPr="006B6DF5">
        <w:rPr>
          <w:sz w:val="28"/>
          <w:szCs w:val="28"/>
        </w:rPr>
        <w:t xml:space="preserve">со дня подписания протокола направляется </w:t>
      </w:r>
      <w:r w:rsidR="00EB7186" w:rsidRPr="00EB7186">
        <w:rPr>
          <w:sz w:val="28"/>
          <w:szCs w:val="28"/>
        </w:rPr>
        <w:t xml:space="preserve">                                                               </w:t>
      </w:r>
      <w:r w:rsidRPr="006B6DF5">
        <w:rPr>
          <w:sz w:val="28"/>
          <w:szCs w:val="28"/>
        </w:rPr>
        <w:t xml:space="preserve">в Министерство. </w:t>
      </w:r>
    </w:p>
    <w:p w14:paraId="7C7CE423" w14:textId="0FA25EC2" w:rsidR="006B6DF5" w:rsidRDefault="006B6DF5" w:rsidP="00811EF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B6DF5">
        <w:rPr>
          <w:sz w:val="28"/>
          <w:szCs w:val="28"/>
        </w:rPr>
        <w:t xml:space="preserve">Министерство не позднее 1 рабочего дня после получения протокола об утверждении перечня участников конкурса направляет протокол </w:t>
      </w:r>
      <w:r w:rsidR="00EB7186" w:rsidRPr="00EB7186">
        <w:rPr>
          <w:sz w:val="28"/>
          <w:szCs w:val="28"/>
        </w:rPr>
        <w:t xml:space="preserve">                                          </w:t>
      </w:r>
      <w:r w:rsidRPr="006B6DF5">
        <w:rPr>
          <w:sz w:val="28"/>
          <w:szCs w:val="28"/>
        </w:rPr>
        <w:t xml:space="preserve">в вузы. </w:t>
      </w:r>
    </w:p>
    <w:p w14:paraId="5E491949" w14:textId="514A0F33" w:rsidR="006B6DF5" w:rsidRDefault="006B6DF5" w:rsidP="00811EF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B6DF5">
        <w:rPr>
          <w:sz w:val="28"/>
          <w:szCs w:val="28"/>
        </w:rPr>
        <w:t xml:space="preserve">В целях всесторонней проработки выпускных квалификационных работ студенты, осуществляющие выполнение выпускных квалификационных работ из </w:t>
      </w:r>
      <w:r w:rsidR="004C505D">
        <w:rPr>
          <w:sz w:val="28"/>
          <w:szCs w:val="28"/>
        </w:rPr>
        <w:t>сводного п</w:t>
      </w:r>
      <w:r w:rsidRPr="006B6DF5">
        <w:rPr>
          <w:sz w:val="28"/>
          <w:szCs w:val="28"/>
        </w:rPr>
        <w:t xml:space="preserve">еречня </w:t>
      </w:r>
      <w:r w:rsidR="004C505D">
        <w:rPr>
          <w:sz w:val="28"/>
          <w:szCs w:val="28"/>
        </w:rPr>
        <w:t xml:space="preserve">тем </w:t>
      </w:r>
      <w:r w:rsidRPr="006B6DF5">
        <w:rPr>
          <w:sz w:val="28"/>
          <w:szCs w:val="28"/>
        </w:rPr>
        <w:t xml:space="preserve">или предложившие свою тему выпускной квалификационной работы, направленные вузом на прохождение преддипломной практики в исполнительные органы Тверской области, принимаются исполнительными органами Тверской области на прохождение преддипломной практики. </w:t>
      </w:r>
    </w:p>
    <w:p w14:paraId="2135F8F0" w14:textId="77777777" w:rsidR="00EB7186" w:rsidRPr="006B6DF5" w:rsidRDefault="00EB7186" w:rsidP="00EB7186">
      <w:pPr>
        <w:widowControl w:val="0"/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14:paraId="355BE80D" w14:textId="6C94CBF8" w:rsidR="006B6DF5" w:rsidRPr="006B6DF5" w:rsidRDefault="006B6DF5" w:rsidP="00811EFF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B6DF5">
        <w:rPr>
          <w:sz w:val="28"/>
          <w:szCs w:val="28"/>
        </w:rPr>
        <w:lastRenderedPageBreak/>
        <w:t xml:space="preserve">Для организации проведения преддипломной практики в исполнительном органе Тверской области актом данного органа </w:t>
      </w:r>
      <w:r w:rsidR="00EB7186" w:rsidRPr="00EB7186">
        <w:rPr>
          <w:sz w:val="28"/>
          <w:szCs w:val="28"/>
        </w:rPr>
        <w:t xml:space="preserve">                                </w:t>
      </w:r>
      <w:r w:rsidRPr="006B6DF5">
        <w:rPr>
          <w:sz w:val="28"/>
          <w:szCs w:val="28"/>
        </w:rPr>
        <w:t xml:space="preserve">назначается руководитель-консультант по практической подготовке студента из числа государственных гражданских служащих Тверской области, проходящих государственную гражданскую службу Тверской области </w:t>
      </w:r>
      <w:r w:rsidR="00EB7186" w:rsidRPr="00EB7186">
        <w:rPr>
          <w:sz w:val="28"/>
          <w:szCs w:val="28"/>
        </w:rPr>
        <w:t xml:space="preserve">                              </w:t>
      </w:r>
      <w:r w:rsidRPr="006B6DF5">
        <w:rPr>
          <w:sz w:val="28"/>
          <w:szCs w:val="28"/>
        </w:rPr>
        <w:t xml:space="preserve">в исполнительном органе Тверской области. Не допускается назначение руководителем-консультантом по практической подготовке студента государственного гражданского служащего Тверской области, </w:t>
      </w:r>
      <w:r w:rsidR="00EB7186" w:rsidRPr="00EB7186">
        <w:rPr>
          <w:sz w:val="28"/>
          <w:szCs w:val="28"/>
        </w:rPr>
        <w:t xml:space="preserve">                                </w:t>
      </w:r>
      <w:r w:rsidRPr="006B6DF5">
        <w:rPr>
          <w:sz w:val="28"/>
          <w:szCs w:val="28"/>
        </w:rPr>
        <w:t xml:space="preserve">который имеет неснятое дисциплинарное взыскание или в отношении которого проводится служебная проверка, а также назначение государственного гражданского служащего Тверской области руководителем-консультантом по практической подготовке более двух студентов одновременно. </w:t>
      </w:r>
    </w:p>
    <w:p w14:paraId="21E20F18" w14:textId="196C32CF" w:rsidR="006B6DF5" w:rsidRPr="006B6DF5" w:rsidRDefault="006B6DF5" w:rsidP="00811EFF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B6DF5">
        <w:rPr>
          <w:sz w:val="28"/>
          <w:szCs w:val="28"/>
        </w:rPr>
        <w:t xml:space="preserve">При прохождении студентом преддипломной практики </w:t>
      </w:r>
      <w:r w:rsidR="00EB7186" w:rsidRPr="00EB7186">
        <w:rPr>
          <w:sz w:val="28"/>
          <w:szCs w:val="28"/>
        </w:rPr>
        <w:t xml:space="preserve">      </w:t>
      </w:r>
      <w:r w:rsidRPr="006B6DF5">
        <w:rPr>
          <w:sz w:val="28"/>
          <w:szCs w:val="28"/>
        </w:rPr>
        <w:t>руководитель-консультант по практической подготовке студента направляет запрос</w:t>
      </w:r>
      <w:r w:rsidR="00D625BF">
        <w:rPr>
          <w:sz w:val="28"/>
          <w:szCs w:val="28"/>
        </w:rPr>
        <w:t xml:space="preserve"> </w:t>
      </w:r>
      <w:r w:rsidRPr="006B6DF5">
        <w:rPr>
          <w:sz w:val="28"/>
          <w:szCs w:val="28"/>
        </w:rPr>
        <w:t xml:space="preserve">о предоставлении необходимой для выполнения выпускной квалификационной работы информации в иной исполнительный орган Тверской области, к полномочиям и функциям которого относятся вопросы, исследуемые в выпускной квалификационной работе. </w:t>
      </w:r>
    </w:p>
    <w:p w14:paraId="7869D36C" w14:textId="2349A761" w:rsidR="006B6DF5" w:rsidRPr="006B6DF5" w:rsidRDefault="006B6DF5" w:rsidP="00811EFF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B6DF5">
        <w:rPr>
          <w:sz w:val="28"/>
          <w:szCs w:val="28"/>
        </w:rPr>
        <w:t xml:space="preserve">Указанный исполнительный орган Тверской области в срок, </w:t>
      </w:r>
      <w:r w:rsidR="00EB7186" w:rsidRPr="00EB7186">
        <w:rPr>
          <w:sz w:val="28"/>
          <w:szCs w:val="28"/>
        </w:rPr>
        <w:t xml:space="preserve">                                     </w:t>
      </w:r>
      <w:r w:rsidRPr="006B6DF5">
        <w:rPr>
          <w:sz w:val="28"/>
          <w:szCs w:val="28"/>
        </w:rPr>
        <w:t xml:space="preserve">не превышающий </w:t>
      </w:r>
      <w:r w:rsidR="00D625BF">
        <w:rPr>
          <w:sz w:val="28"/>
          <w:szCs w:val="28"/>
        </w:rPr>
        <w:t>7</w:t>
      </w:r>
      <w:r w:rsidRPr="006B6DF5">
        <w:rPr>
          <w:sz w:val="28"/>
          <w:szCs w:val="28"/>
        </w:rPr>
        <w:t xml:space="preserve"> рабочих дней со дня получения указанного </w:t>
      </w:r>
      <w:r w:rsidR="00EB7186" w:rsidRPr="00EB7186">
        <w:rPr>
          <w:sz w:val="28"/>
          <w:szCs w:val="28"/>
        </w:rPr>
        <w:t xml:space="preserve">                                 </w:t>
      </w:r>
      <w:r w:rsidRPr="006B6DF5">
        <w:rPr>
          <w:sz w:val="28"/>
          <w:szCs w:val="28"/>
        </w:rPr>
        <w:t xml:space="preserve">запроса, представляет запрашиваемую руководителем-консультантом необходимую для выполнения выпускной квалификационной работы </w:t>
      </w:r>
      <w:r w:rsidR="00EB7186" w:rsidRPr="00EB7186">
        <w:rPr>
          <w:sz w:val="28"/>
          <w:szCs w:val="28"/>
        </w:rPr>
        <w:t xml:space="preserve">                      </w:t>
      </w:r>
      <w:r w:rsidRPr="006B6DF5">
        <w:rPr>
          <w:sz w:val="28"/>
          <w:szCs w:val="28"/>
        </w:rPr>
        <w:t xml:space="preserve">информацию. </w:t>
      </w:r>
    </w:p>
    <w:p w14:paraId="0EE0CFEC" w14:textId="77777777" w:rsidR="006B6DF5" w:rsidRPr="006B6DF5" w:rsidRDefault="006B6DF5" w:rsidP="00811EF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B6DF5">
        <w:rPr>
          <w:sz w:val="28"/>
          <w:szCs w:val="28"/>
        </w:rPr>
        <w:t xml:space="preserve">По итогам прохождения студентом преддипломной практики в исполнительном органе Тверской области руководитель исполнительного органа Тверской области направляет в Министерство и вуз отзыв о прохождении практики, содержащий сведения о деятельности студента, связанной с темой его выпускной квалификационной работы. </w:t>
      </w:r>
    </w:p>
    <w:p w14:paraId="6195439C" w14:textId="77777777" w:rsidR="006B6DF5" w:rsidRPr="006B6DF5" w:rsidRDefault="006B6DF5" w:rsidP="00811EF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B6DF5">
        <w:rPr>
          <w:sz w:val="28"/>
          <w:szCs w:val="28"/>
        </w:rPr>
        <w:t xml:space="preserve">Руководитель-консультант по практической подготовке студента </w:t>
      </w:r>
      <w:r w:rsidR="00D625BF">
        <w:rPr>
          <w:sz w:val="28"/>
          <w:szCs w:val="28"/>
        </w:rPr>
        <w:t xml:space="preserve">                  </w:t>
      </w:r>
      <w:r w:rsidRPr="006B6DF5">
        <w:rPr>
          <w:sz w:val="28"/>
          <w:szCs w:val="28"/>
        </w:rPr>
        <w:t xml:space="preserve">по согласованию с руководителем исполнительного органа Тверской области приглашается руководителем вуза на защиту студентом выпускной квалификационной работы. </w:t>
      </w:r>
    </w:p>
    <w:p w14:paraId="364F9E53" w14:textId="5362B242" w:rsidR="00811EFF" w:rsidRDefault="006B6DF5" w:rsidP="00811EFF">
      <w:pPr>
        <w:widowControl w:val="0"/>
        <w:numPr>
          <w:ilvl w:val="0"/>
          <w:numId w:val="9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B6DF5">
        <w:rPr>
          <w:sz w:val="28"/>
          <w:szCs w:val="28"/>
        </w:rPr>
        <w:t xml:space="preserve">Копии выпускных квалификационных работ по темам из </w:t>
      </w:r>
      <w:r w:rsidR="004C505D">
        <w:rPr>
          <w:sz w:val="28"/>
          <w:szCs w:val="28"/>
        </w:rPr>
        <w:t>сводного п</w:t>
      </w:r>
      <w:r w:rsidRPr="006B6DF5">
        <w:rPr>
          <w:sz w:val="28"/>
          <w:szCs w:val="28"/>
        </w:rPr>
        <w:t xml:space="preserve">еречня </w:t>
      </w:r>
      <w:r w:rsidR="004C505D">
        <w:rPr>
          <w:sz w:val="28"/>
          <w:szCs w:val="28"/>
        </w:rPr>
        <w:t xml:space="preserve">тем </w:t>
      </w:r>
      <w:r w:rsidRPr="006B6DF5">
        <w:rPr>
          <w:sz w:val="28"/>
          <w:szCs w:val="28"/>
        </w:rPr>
        <w:t>или предложенным студентами, прошедших защиту в вузе, направляются руководителем вуза в Министерство в срок до 20 июля года сдачи выпускных квалификационных работ. К выпускной квалификационной работе прилагаются следующие документы, оформленные в произвольной форме:</w:t>
      </w:r>
    </w:p>
    <w:p w14:paraId="2779AA26" w14:textId="78151214" w:rsidR="006B6DF5" w:rsidRPr="006B6DF5" w:rsidRDefault="006B6DF5" w:rsidP="00811EFF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B6DF5">
        <w:rPr>
          <w:sz w:val="28"/>
          <w:szCs w:val="28"/>
        </w:rPr>
        <w:t xml:space="preserve">рецензия на выпускную квалификационную работу, аннотация </w:t>
      </w:r>
      <w:r w:rsidR="00EB7186" w:rsidRPr="00EB7186">
        <w:rPr>
          <w:sz w:val="28"/>
          <w:szCs w:val="28"/>
        </w:rPr>
        <w:t xml:space="preserve">                         </w:t>
      </w:r>
      <w:r w:rsidRPr="006B6DF5">
        <w:rPr>
          <w:sz w:val="28"/>
          <w:szCs w:val="28"/>
        </w:rPr>
        <w:t>к выпускной квалификационной работе, отзыв научного руководителя</w:t>
      </w:r>
      <w:r w:rsidR="00EB7186" w:rsidRPr="00EB7186">
        <w:rPr>
          <w:sz w:val="28"/>
          <w:szCs w:val="28"/>
        </w:rPr>
        <w:t xml:space="preserve">                           </w:t>
      </w:r>
      <w:r w:rsidRPr="006B6DF5">
        <w:rPr>
          <w:sz w:val="28"/>
          <w:szCs w:val="28"/>
        </w:rPr>
        <w:t xml:space="preserve"> о выпускной квалификационной работе; </w:t>
      </w:r>
    </w:p>
    <w:p w14:paraId="01813F09" w14:textId="77777777" w:rsidR="006B6DF5" w:rsidRPr="006B6DF5" w:rsidRDefault="006B6DF5" w:rsidP="00811EFF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val="en-US"/>
        </w:rPr>
      </w:pPr>
      <w:r w:rsidRPr="006B6DF5">
        <w:rPr>
          <w:sz w:val="28"/>
          <w:szCs w:val="28"/>
        </w:rPr>
        <w:t xml:space="preserve">презентация выпускной квалификационной работы; </w:t>
      </w:r>
    </w:p>
    <w:p w14:paraId="565BFDD5" w14:textId="77777777" w:rsidR="006B6DF5" w:rsidRPr="006B6DF5" w:rsidRDefault="006B6DF5" w:rsidP="00811EFF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B6DF5">
        <w:rPr>
          <w:sz w:val="28"/>
          <w:szCs w:val="28"/>
        </w:rPr>
        <w:t xml:space="preserve">отзыв руководителя-консультанта по практической подготовке студента. </w:t>
      </w:r>
    </w:p>
    <w:p w14:paraId="2225ABC0" w14:textId="48199F71" w:rsidR="006B6DF5" w:rsidRDefault="006B6DF5" w:rsidP="00811EFF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B6DF5">
        <w:rPr>
          <w:sz w:val="28"/>
          <w:szCs w:val="28"/>
        </w:rPr>
        <w:lastRenderedPageBreak/>
        <w:t xml:space="preserve">Выпускная квалификационная работа и прилагаемые к ней документы представляются в Министерство в электронном виде на съемном носителе либо направляется посредством электронной почты.  </w:t>
      </w:r>
    </w:p>
    <w:p w14:paraId="1A3A9BC0" w14:textId="77777777" w:rsidR="006B6DF5" w:rsidRPr="006B6DF5" w:rsidRDefault="006B6DF5" w:rsidP="00811EFF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B6DF5">
        <w:rPr>
          <w:sz w:val="28"/>
          <w:szCs w:val="28"/>
        </w:rPr>
        <w:t xml:space="preserve">В течение </w:t>
      </w:r>
      <w:r w:rsidR="00D625BF">
        <w:rPr>
          <w:sz w:val="28"/>
          <w:szCs w:val="28"/>
        </w:rPr>
        <w:t>5</w:t>
      </w:r>
      <w:r w:rsidRPr="006B6DF5">
        <w:rPr>
          <w:sz w:val="28"/>
          <w:szCs w:val="28"/>
        </w:rPr>
        <w:t xml:space="preserve"> рабочих дней со дня окончания приема документов Министерство передает предоставленные выпускные квалификационные работы и приложенные к ним документы в Комиссию для предварительной оценки. </w:t>
      </w:r>
    </w:p>
    <w:p w14:paraId="5575D4AA" w14:textId="77777777" w:rsidR="006B6DF5" w:rsidRPr="006B6DF5" w:rsidRDefault="006B6DF5" w:rsidP="00811EFF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B6DF5">
        <w:rPr>
          <w:sz w:val="28"/>
          <w:szCs w:val="28"/>
        </w:rPr>
        <w:t xml:space="preserve">В срок до 20 августа участники конкурса проводят презентацию выпускных квалификационных работ на базе государственного автономного учреждения Тверской области «Исторический парк «Россия – Моя история». </w:t>
      </w:r>
    </w:p>
    <w:p w14:paraId="7AB1D127" w14:textId="334DCBD1" w:rsidR="00987A41" w:rsidRPr="006B6DF5" w:rsidRDefault="00987A41" w:rsidP="00987A41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с 1 по 20 сентября </w:t>
      </w:r>
      <w:r w:rsidR="00221A00" w:rsidRPr="00221A00">
        <w:rPr>
          <w:sz w:val="28"/>
          <w:szCs w:val="28"/>
        </w:rPr>
        <w:t xml:space="preserve">Комиссия проводит заседание, на котором осуществляется распределение мест среди представленных выпускных квалификационных работ, принимается решение о признании победителей </w:t>
      </w:r>
      <w:r w:rsidR="007E0F00">
        <w:rPr>
          <w:sz w:val="28"/>
          <w:szCs w:val="28"/>
        </w:rPr>
        <w:t xml:space="preserve">                   </w:t>
      </w:r>
      <w:r w:rsidR="00221A00" w:rsidRPr="00221A00">
        <w:rPr>
          <w:sz w:val="28"/>
          <w:szCs w:val="28"/>
        </w:rPr>
        <w:t>и призеров конкурса в соответствии с критериями оценки выпускных квалификационных работ, направленных на социально-экономическое развитие Тверской области, указанными в приложении к настоящему Положению (далее – Критерии оценки), и вручает дипломы победителей и призеров конкурса, а также благодарности Министерства участникам конкурса</w:t>
      </w:r>
      <w:r w:rsidR="00221A00">
        <w:rPr>
          <w:sz w:val="28"/>
          <w:szCs w:val="28"/>
        </w:rPr>
        <w:t xml:space="preserve"> </w:t>
      </w:r>
      <w:r>
        <w:rPr>
          <w:sz w:val="28"/>
          <w:szCs w:val="28"/>
        </w:rPr>
        <w:t>на торжественной церемонии награждения</w:t>
      </w:r>
      <w:r w:rsidRPr="007A645E">
        <w:t xml:space="preserve"> </w:t>
      </w:r>
      <w:r w:rsidRPr="007A645E">
        <w:rPr>
          <w:sz w:val="28"/>
          <w:szCs w:val="28"/>
        </w:rPr>
        <w:t>на базе государственного автономного учреждения Тверской области «Исторический парк «Россия – Моя история».</w:t>
      </w:r>
      <w:r>
        <w:rPr>
          <w:sz w:val="28"/>
          <w:szCs w:val="28"/>
        </w:rPr>
        <w:t xml:space="preserve"> </w:t>
      </w:r>
    </w:p>
    <w:p w14:paraId="6B103E43" w14:textId="3AD97A42" w:rsidR="006B6DF5" w:rsidRPr="006B6DF5" w:rsidRDefault="006B6DF5" w:rsidP="00811EFF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B6DF5">
        <w:rPr>
          <w:sz w:val="28"/>
          <w:szCs w:val="28"/>
        </w:rPr>
        <w:t xml:space="preserve">Подведение итогов конкурса осуществляется при условии присутствия на презентации выпускных квалификационных работ </w:t>
      </w:r>
      <w:r w:rsidR="00D625BF">
        <w:rPr>
          <w:sz w:val="28"/>
          <w:szCs w:val="28"/>
        </w:rPr>
        <w:t xml:space="preserve">                                    </w:t>
      </w:r>
      <w:r w:rsidRPr="006B6DF5">
        <w:rPr>
          <w:sz w:val="28"/>
          <w:szCs w:val="28"/>
        </w:rPr>
        <w:t>не менее 80</w:t>
      </w:r>
      <w:r w:rsidR="00D625BF">
        <w:rPr>
          <w:sz w:val="28"/>
          <w:szCs w:val="28"/>
        </w:rPr>
        <w:t> </w:t>
      </w:r>
      <w:r w:rsidRPr="006B6DF5">
        <w:rPr>
          <w:sz w:val="28"/>
          <w:szCs w:val="28"/>
        </w:rPr>
        <w:t xml:space="preserve">% членов Комиссии. Определение победителя и призеров конкурса осуществляется путем сложения баллов, выставленных каждым членом Комиссии по каждому из Критериев оценки. По результатам </w:t>
      </w:r>
      <w:r w:rsidR="00D625BF">
        <w:rPr>
          <w:sz w:val="28"/>
          <w:szCs w:val="28"/>
        </w:rPr>
        <w:t xml:space="preserve">                    </w:t>
      </w:r>
      <w:r w:rsidRPr="006B6DF5">
        <w:rPr>
          <w:sz w:val="28"/>
          <w:szCs w:val="28"/>
        </w:rPr>
        <w:t xml:space="preserve">конкурса Комиссией составляется рейтинг участников. Участники, </w:t>
      </w:r>
      <w:r w:rsidR="00EB7186" w:rsidRPr="00EB7186">
        <w:rPr>
          <w:sz w:val="28"/>
          <w:szCs w:val="28"/>
        </w:rPr>
        <w:t xml:space="preserve">                      </w:t>
      </w:r>
      <w:r w:rsidRPr="006B6DF5">
        <w:rPr>
          <w:sz w:val="28"/>
          <w:szCs w:val="28"/>
        </w:rPr>
        <w:t>занявшие первое место в рейтинге</w:t>
      </w:r>
      <w:r w:rsidR="004C505D">
        <w:rPr>
          <w:sz w:val="28"/>
          <w:szCs w:val="28"/>
        </w:rPr>
        <w:t>,</w:t>
      </w:r>
      <w:r w:rsidRPr="006B6DF5">
        <w:rPr>
          <w:sz w:val="28"/>
          <w:szCs w:val="28"/>
        </w:rPr>
        <w:t xml:space="preserve"> станов</w:t>
      </w:r>
      <w:r w:rsidR="00EB7186">
        <w:rPr>
          <w:sz w:val="28"/>
          <w:szCs w:val="28"/>
        </w:rPr>
        <w:t>я</w:t>
      </w:r>
      <w:r w:rsidRPr="006B6DF5">
        <w:rPr>
          <w:sz w:val="28"/>
          <w:szCs w:val="28"/>
        </w:rPr>
        <w:t>тся победител</w:t>
      </w:r>
      <w:r w:rsidR="00EB7186">
        <w:rPr>
          <w:sz w:val="28"/>
          <w:szCs w:val="28"/>
        </w:rPr>
        <w:t>ями</w:t>
      </w:r>
      <w:r w:rsidRPr="006B6DF5">
        <w:rPr>
          <w:sz w:val="28"/>
          <w:szCs w:val="28"/>
        </w:rPr>
        <w:t xml:space="preserve"> конкурса, </w:t>
      </w:r>
      <w:r w:rsidR="004C505D">
        <w:rPr>
          <w:sz w:val="28"/>
          <w:szCs w:val="28"/>
        </w:rPr>
        <w:t xml:space="preserve">занявшие </w:t>
      </w:r>
      <w:r w:rsidRPr="006B6DF5">
        <w:rPr>
          <w:sz w:val="28"/>
          <w:szCs w:val="28"/>
        </w:rPr>
        <w:t xml:space="preserve">второе и третье места в рейтинге – призерами конкурса. </w:t>
      </w:r>
    </w:p>
    <w:p w14:paraId="69317664" w14:textId="77777777" w:rsidR="006B6DF5" w:rsidRPr="006B6DF5" w:rsidRDefault="006B6DF5" w:rsidP="00811EFF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B6DF5">
        <w:rPr>
          <w:sz w:val="28"/>
          <w:szCs w:val="28"/>
        </w:rPr>
        <w:t xml:space="preserve">Комиссия вправе привлекать экспертов для участия в ее заседаниях. </w:t>
      </w:r>
    </w:p>
    <w:p w14:paraId="2997C374" w14:textId="01D11FBD" w:rsidR="006B6DF5" w:rsidRDefault="006B6DF5" w:rsidP="00811EFF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B6DF5">
        <w:rPr>
          <w:sz w:val="28"/>
          <w:szCs w:val="28"/>
        </w:rPr>
        <w:t>Решение Комиссии о признании победител</w:t>
      </w:r>
      <w:r w:rsidR="00EB7186">
        <w:rPr>
          <w:sz w:val="28"/>
          <w:szCs w:val="28"/>
        </w:rPr>
        <w:t>ей</w:t>
      </w:r>
      <w:r w:rsidRPr="006B6DF5">
        <w:rPr>
          <w:sz w:val="28"/>
          <w:szCs w:val="28"/>
        </w:rPr>
        <w:t xml:space="preserve"> и призеров </w:t>
      </w:r>
      <w:r w:rsidR="00EB7186">
        <w:rPr>
          <w:sz w:val="28"/>
          <w:szCs w:val="28"/>
        </w:rPr>
        <w:t xml:space="preserve">                           </w:t>
      </w:r>
      <w:r w:rsidRPr="006B6DF5">
        <w:rPr>
          <w:sz w:val="28"/>
          <w:szCs w:val="28"/>
        </w:rPr>
        <w:t>конкурса оформляется протоколом Комиссии, который подписывается всеми</w:t>
      </w:r>
      <w:r w:rsidR="00EB7186" w:rsidRPr="00EB7186">
        <w:rPr>
          <w:sz w:val="28"/>
          <w:szCs w:val="28"/>
        </w:rPr>
        <w:t xml:space="preserve">                  </w:t>
      </w:r>
      <w:r w:rsidRPr="006B6DF5">
        <w:rPr>
          <w:sz w:val="28"/>
          <w:szCs w:val="28"/>
        </w:rPr>
        <w:t xml:space="preserve"> членами Комиссии, присутствующими на представлении выпускных квалификационных работ, в день заседания и не позднее следующего </w:t>
      </w:r>
      <w:r w:rsidR="00D625BF">
        <w:rPr>
          <w:sz w:val="28"/>
          <w:szCs w:val="28"/>
        </w:rPr>
        <w:t xml:space="preserve">   </w:t>
      </w:r>
      <w:r w:rsidRPr="006B6DF5">
        <w:rPr>
          <w:sz w:val="28"/>
          <w:szCs w:val="28"/>
        </w:rPr>
        <w:t xml:space="preserve">рабочего дня направляется в Министерство. </w:t>
      </w:r>
    </w:p>
    <w:p w14:paraId="3E320CE9" w14:textId="77777777" w:rsidR="006B6DF5" w:rsidRPr="006B6DF5" w:rsidRDefault="006B6DF5" w:rsidP="00811EFF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B6DF5">
        <w:rPr>
          <w:sz w:val="28"/>
          <w:szCs w:val="28"/>
        </w:rPr>
        <w:t xml:space="preserve">се участники конкурса, выполнившие условия настоящего Положения, но не ставшие победителями, получают сертификаты, подтверждающие участие в конкурсе. </w:t>
      </w:r>
    </w:p>
    <w:p w14:paraId="21262355" w14:textId="77777777" w:rsidR="006B6DF5" w:rsidRPr="006B6DF5" w:rsidRDefault="006B6DF5" w:rsidP="00811EFF">
      <w:pPr>
        <w:widowControl w:val="0"/>
        <w:numPr>
          <w:ilvl w:val="0"/>
          <w:numId w:val="11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6B6DF5">
        <w:rPr>
          <w:sz w:val="28"/>
          <w:szCs w:val="28"/>
        </w:rPr>
        <w:t xml:space="preserve">Информация о результатах конкурса размещается Министерством </w:t>
      </w:r>
      <w:r w:rsidR="00D625BF">
        <w:rPr>
          <w:sz w:val="28"/>
          <w:szCs w:val="28"/>
        </w:rPr>
        <w:t xml:space="preserve">                        </w:t>
      </w:r>
      <w:r w:rsidRPr="006B6DF5">
        <w:rPr>
          <w:sz w:val="28"/>
          <w:szCs w:val="28"/>
        </w:rPr>
        <w:t xml:space="preserve">на сайте Министерства в информационно-телекоммуникационной сети Интернет. </w:t>
      </w:r>
    </w:p>
    <w:p w14:paraId="4F2641CE" w14:textId="77777777" w:rsidR="00811EFF" w:rsidRDefault="00811EFF" w:rsidP="00811EFF">
      <w:pPr>
        <w:widowControl w:val="0"/>
        <w:rPr>
          <w:sz w:val="28"/>
          <w:szCs w:val="28"/>
        </w:rPr>
        <w:sectPr w:rsidR="00811EFF" w:rsidSect="00D625BF">
          <w:headerReference w:type="default" r:id="rId9"/>
          <w:pgSz w:w="11906" w:h="16838"/>
          <w:pgMar w:top="1106" w:right="850" w:bottom="1134" w:left="1701" w:header="709" w:footer="709" w:gutter="0"/>
          <w:pgNumType w:start="3"/>
          <w:cols w:space="708"/>
          <w:docGrid w:linePitch="360"/>
        </w:sectPr>
      </w:pPr>
    </w:p>
    <w:p w14:paraId="09B75215" w14:textId="77777777" w:rsidR="006B6DF5" w:rsidRPr="006B6DF5" w:rsidRDefault="006B6DF5" w:rsidP="00811EFF">
      <w:pPr>
        <w:widowControl w:val="0"/>
        <w:ind w:right="57" w:hanging="10"/>
        <w:jc w:val="right"/>
        <w:rPr>
          <w:sz w:val="28"/>
          <w:szCs w:val="28"/>
        </w:rPr>
      </w:pPr>
      <w:r w:rsidRPr="006B6DF5">
        <w:rPr>
          <w:sz w:val="28"/>
          <w:szCs w:val="28"/>
        </w:rPr>
        <w:lastRenderedPageBreak/>
        <w:t>Приложение</w:t>
      </w:r>
    </w:p>
    <w:p w14:paraId="58D4A5BA" w14:textId="77777777" w:rsidR="00811EFF" w:rsidRDefault="006B6DF5" w:rsidP="00811EFF">
      <w:pPr>
        <w:widowControl w:val="0"/>
        <w:ind w:right="57" w:hanging="10"/>
        <w:jc w:val="right"/>
        <w:rPr>
          <w:sz w:val="28"/>
          <w:szCs w:val="28"/>
        </w:rPr>
      </w:pPr>
      <w:r w:rsidRPr="006B6DF5">
        <w:rPr>
          <w:sz w:val="28"/>
          <w:szCs w:val="28"/>
        </w:rPr>
        <w:t>к Положению о конкурсе</w:t>
      </w:r>
    </w:p>
    <w:p w14:paraId="70E6AFF4" w14:textId="77777777" w:rsidR="00811EFF" w:rsidRDefault="006B6DF5" w:rsidP="00811EFF">
      <w:pPr>
        <w:widowControl w:val="0"/>
        <w:ind w:right="57" w:hanging="10"/>
        <w:jc w:val="right"/>
        <w:rPr>
          <w:sz w:val="28"/>
          <w:szCs w:val="28"/>
        </w:rPr>
      </w:pPr>
      <w:r w:rsidRPr="006B6DF5">
        <w:rPr>
          <w:sz w:val="28"/>
          <w:szCs w:val="28"/>
        </w:rPr>
        <w:t>вы</w:t>
      </w:r>
      <w:r w:rsidR="00811EFF">
        <w:rPr>
          <w:sz w:val="28"/>
          <w:szCs w:val="28"/>
        </w:rPr>
        <w:t>пускных квалификационных работ,</w:t>
      </w:r>
    </w:p>
    <w:p w14:paraId="5CF9063F" w14:textId="77777777" w:rsidR="00811EFF" w:rsidRDefault="006B6DF5" w:rsidP="00811EFF">
      <w:pPr>
        <w:widowControl w:val="0"/>
        <w:ind w:right="57" w:hanging="10"/>
        <w:jc w:val="right"/>
        <w:rPr>
          <w:sz w:val="28"/>
          <w:szCs w:val="28"/>
        </w:rPr>
      </w:pPr>
      <w:r w:rsidRPr="006B6DF5">
        <w:rPr>
          <w:sz w:val="28"/>
          <w:szCs w:val="28"/>
        </w:rPr>
        <w:t>направленных на социально-экономическое</w:t>
      </w:r>
    </w:p>
    <w:p w14:paraId="58717A39" w14:textId="679B08BF" w:rsidR="00811EFF" w:rsidRDefault="006B6DF5" w:rsidP="00811EFF">
      <w:pPr>
        <w:widowControl w:val="0"/>
        <w:ind w:right="57" w:hanging="10"/>
        <w:jc w:val="right"/>
        <w:rPr>
          <w:sz w:val="28"/>
          <w:szCs w:val="28"/>
        </w:rPr>
      </w:pPr>
      <w:r w:rsidRPr="006B6DF5">
        <w:rPr>
          <w:sz w:val="28"/>
          <w:szCs w:val="28"/>
        </w:rPr>
        <w:t>развитие Тверской области,</w:t>
      </w:r>
      <w:r w:rsidR="00811EFF">
        <w:rPr>
          <w:sz w:val="28"/>
          <w:szCs w:val="28"/>
        </w:rPr>
        <w:t xml:space="preserve"> </w:t>
      </w:r>
      <w:r w:rsidRPr="006B6DF5">
        <w:rPr>
          <w:sz w:val="28"/>
          <w:szCs w:val="28"/>
        </w:rPr>
        <w:t>студентов</w:t>
      </w:r>
    </w:p>
    <w:p w14:paraId="146AC6A9" w14:textId="28E71C24" w:rsidR="00811EFF" w:rsidRDefault="006B6DF5" w:rsidP="00811EFF">
      <w:pPr>
        <w:widowControl w:val="0"/>
        <w:ind w:right="57" w:hanging="10"/>
        <w:jc w:val="right"/>
        <w:rPr>
          <w:sz w:val="28"/>
          <w:szCs w:val="28"/>
        </w:rPr>
      </w:pPr>
      <w:r w:rsidRPr="006B6DF5">
        <w:rPr>
          <w:sz w:val="28"/>
          <w:szCs w:val="28"/>
        </w:rPr>
        <w:t>образовательных</w:t>
      </w:r>
      <w:r w:rsidR="00811EFF">
        <w:rPr>
          <w:sz w:val="28"/>
          <w:szCs w:val="28"/>
        </w:rPr>
        <w:t xml:space="preserve"> </w:t>
      </w:r>
      <w:r w:rsidRPr="006B6DF5">
        <w:rPr>
          <w:sz w:val="28"/>
          <w:szCs w:val="28"/>
        </w:rPr>
        <w:t>организаций высшего</w:t>
      </w:r>
    </w:p>
    <w:p w14:paraId="5F53EEB9" w14:textId="1C06544E" w:rsidR="006B6DF5" w:rsidRPr="006B6DF5" w:rsidRDefault="006B6DF5" w:rsidP="00811EFF">
      <w:pPr>
        <w:widowControl w:val="0"/>
        <w:ind w:right="57" w:hanging="10"/>
        <w:jc w:val="right"/>
        <w:rPr>
          <w:sz w:val="28"/>
          <w:szCs w:val="28"/>
        </w:rPr>
      </w:pPr>
      <w:r w:rsidRPr="006B6DF5">
        <w:rPr>
          <w:sz w:val="28"/>
          <w:szCs w:val="28"/>
        </w:rPr>
        <w:t>образования</w:t>
      </w:r>
      <w:r w:rsidR="00811EFF">
        <w:rPr>
          <w:sz w:val="28"/>
          <w:szCs w:val="28"/>
        </w:rPr>
        <w:t xml:space="preserve"> </w:t>
      </w:r>
      <w:r w:rsidR="00115452">
        <w:rPr>
          <w:sz w:val="28"/>
          <w:szCs w:val="28"/>
        </w:rPr>
        <w:t>Тверской области</w:t>
      </w:r>
    </w:p>
    <w:p w14:paraId="31FA2B4A" w14:textId="77777777" w:rsidR="00811EFF" w:rsidRDefault="00811EFF" w:rsidP="00811EFF">
      <w:pPr>
        <w:widowControl w:val="0"/>
        <w:ind w:hanging="10"/>
        <w:jc w:val="center"/>
        <w:rPr>
          <w:sz w:val="28"/>
          <w:szCs w:val="28"/>
        </w:rPr>
      </w:pPr>
    </w:p>
    <w:p w14:paraId="655B87ED" w14:textId="77777777" w:rsidR="00811EFF" w:rsidRDefault="00811EFF" w:rsidP="00811EFF">
      <w:pPr>
        <w:widowControl w:val="0"/>
        <w:ind w:hanging="10"/>
        <w:jc w:val="center"/>
        <w:rPr>
          <w:sz w:val="28"/>
          <w:szCs w:val="28"/>
        </w:rPr>
      </w:pPr>
    </w:p>
    <w:p w14:paraId="037A8B55" w14:textId="77777777" w:rsidR="00811EFF" w:rsidRDefault="006B6DF5" w:rsidP="00811EFF">
      <w:pPr>
        <w:widowControl w:val="0"/>
        <w:ind w:hanging="10"/>
        <w:jc w:val="center"/>
        <w:rPr>
          <w:sz w:val="28"/>
          <w:szCs w:val="28"/>
        </w:rPr>
      </w:pPr>
      <w:r w:rsidRPr="006B6DF5">
        <w:rPr>
          <w:sz w:val="28"/>
          <w:szCs w:val="28"/>
        </w:rPr>
        <w:t>Критерии</w:t>
      </w:r>
    </w:p>
    <w:p w14:paraId="0F3FF581" w14:textId="77777777" w:rsidR="00811EFF" w:rsidRDefault="006B6DF5" w:rsidP="00811EFF">
      <w:pPr>
        <w:widowControl w:val="0"/>
        <w:ind w:hanging="10"/>
        <w:jc w:val="center"/>
        <w:rPr>
          <w:sz w:val="28"/>
          <w:szCs w:val="28"/>
        </w:rPr>
      </w:pPr>
      <w:r w:rsidRPr="006B6DF5">
        <w:rPr>
          <w:sz w:val="28"/>
          <w:szCs w:val="28"/>
        </w:rPr>
        <w:t xml:space="preserve">оценки выпускных квалификационных работ, </w:t>
      </w:r>
    </w:p>
    <w:p w14:paraId="23B9FD21" w14:textId="77777777" w:rsidR="006B6DF5" w:rsidRPr="006B6DF5" w:rsidRDefault="006B6DF5" w:rsidP="00811EFF">
      <w:pPr>
        <w:widowControl w:val="0"/>
        <w:ind w:hanging="10"/>
        <w:jc w:val="center"/>
        <w:rPr>
          <w:sz w:val="28"/>
          <w:szCs w:val="28"/>
        </w:rPr>
      </w:pPr>
      <w:r w:rsidRPr="006B6DF5">
        <w:rPr>
          <w:sz w:val="28"/>
          <w:szCs w:val="28"/>
        </w:rPr>
        <w:t xml:space="preserve">направленных на социально-экономическое развитие Тверской области </w:t>
      </w:r>
    </w:p>
    <w:p w14:paraId="3130955C" w14:textId="77777777" w:rsidR="006B6DF5" w:rsidRPr="006B6DF5" w:rsidRDefault="006B6DF5" w:rsidP="00811EFF">
      <w:pPr>
        <w:widowControl w:val="0"/>
        <w:jc w:val="center"/>
        <w:rPr>
          <w:sz w:val="28"/>
          <w:szCs w:val="28"/>
        </w:rPr>
      </w:pPr>
    </w:p>
    <w:tbl>
      <w:tblPr>
        <w:tblW w:w="5000" w:type="pct"/>
        <w:tblInd w:w="5" w:type="dxa"/>
        <w:tblCellMar>
          <w:top w:w="16" w:type="dxa"/>
          <w:left w:w="106" w:type="dxa"/>
          <w:right w:w="102" w:type="dxa"/>
        </w:tblCellMar>
        <w:tblLook w:val="04A0" w:firstRow="1" w:lastRow="0" w:firstColumn="1" w:lastColumn="0" w:noHBand="0" w:noVBand="1"/>
      </w:tblPr>
      <w:tblGrid>
        <w:gridCol w:w="839"/>
        <w:gridCol w:w="6133"/>
        <w:gridCol w:w="2373"/>
      </w:tblGrid>
      <w:tr w:rsidR="006B6DF5" w:rsidRPr="00811EFF" w14:paraId="209148A4" w14:textId="77777777" w:rsidTr="00811EFF">
        <w:trPr>
          <w:trHeight w:val="65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EB101" w14:textId="77777777" w:rsidR="006B6DF5" w:rsidRPr="00811EFF" w:rsidRDefault="006B6DF5" w:rsidP="00811EFF">
            <w:pPr>
              <w:widowControl w:val="0"/>
              <w:jc w:val="center"/>
              <w:rPr>
                <w:szCs w:val="28"/>
                <w:lang w:val="en-US"/>
              </w:rPr>
            </w:pPr>
            <w:r w:rsidRPr="00811EFF">
              <w:rPr>
                <w:szCs w:val="28"/>
              </w:rPr>
              <w:t>№</w:t>
            </w:r>
          </w:p>
          <w:p w14:paraId="0D395140" w14:textId="77777777" w:rsidR="006B6DF5" w:rsidRPr="00811EFF" w:rsidRDefault="006B6DF5" w:rsidP="00811EFF">
            <w:pPr>
              <w:widowControl w:val="0"/>
              <w:jc w:val="center"/>
              <w:rPr>
                <w:szCs w:val="28"/>
              </w:rPr>
            </w:pPr>
            <w:r w:rsidRPr="00811EFF">
              <w:rPr>
                <w:szCs w:val="28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ECE94" w14:textId="77777777" w:rsidR="006B6DF5" w:rsidRPr="00811EFF" w:rsidRDefault="006B6DF5" w:rsidP="00811EFF">
            <w:pPr>
              <w:widowControl w:val="0"/>
              <w:jc w:val="center"/>
              <w:rPr>
                <w:szCs w:val="28"/>
              </w:rPr>
            </w:pPr>
            <w:r w:rsidRPr="00811EFF">
              <w:rPr>
                <w:szCs w:val="28"/>
              </w:rPr>
              <w:t xml:space="preserve">Критерии оценки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7E4CC" w14:textId="5C37E18C" w:rsidR="006B6DF5" w:rsidRPr="00811EFF" w:rsidRDefault="006B6DF5" w:rsidP="00811EFF">
            <w:pPr>
              <w:widowControl w:val="0"/>
              <w:jc w:val="center"/>
              <w:rPr>
                <w:szCs w:val="28"/>
              </w:rPr>
            </w:pPr>
            <w:r w:rsidRPr="00811EFF">
              <w:rPr>
                <w:szCs w:val="28"/>
              </w:rPr>
              <w:t>Балл</w:t>
            </w:r>
            <w:r w:rsidR="004C505D">
              <w:rPr>
                <w:szCs w:val="28"/>
              </w:rPr>
              <w:t>ы</w:t>
            </w:r>
          </w:p>
        </w:tc>
      </w:tr>
      <w:tr w:rsidR="006B6DF5" w:rsidRPr="00811EFF" w14:paraId="6865EB63" w14:textId="77777777" w:rsidTr="00811EFF">
        <w:trPr>
          <w:trHeight w:val="120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C8FF4" w14:textId="77777777" w:rsidR="006B6DF5" w:rsidRPr="00811EFF" w:rsidRDefault="006B6DF5" w:rsidP="00811EFF">
            <w:pPr>
              <w:widowControl w:val="0"/>
              <w:jc w:val="center"/>
              <w:rPr>
                <w:szCs w:val="28"/>
              </w:rPr>
            </w:pPr>
            <w:r w:rsidRPr="00811EFF">
              <w:rPr>
                <w:szCs w:val="28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B24FD" w14:textId="77777777" w:rsidR="006B6DF5" w:rsidRPr="00811EFF" w:rsidRDefault="006B6DF5" w:rsidP="00811EFF">
            <w:pPr>
              <w:widowControl w:val="0"/>
              <w:rPr>
                <w:szCs w:val="28"/>
              </w:rPr>
            </w:pPr>
            <w:r w:rsidRPr="00811EFF">
              <w:rPr>
                <w:szCs w:val="28"/>
              </w:rPr>
              <w:t xml:space="preserve">Тема исследования в выпускной квалификационной работе непосредственно связана с решением актуальных задач, направленных на социально-экономическое развитие Тверской области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6AADF" w14:textId="77777777" w:rsidR="006B6DF5" w:rsidRPr="00811EFF" w:rsidRDefault="006B6DF5" w:rsidP="00811EFF">
            <w:pPr>
              <w:widowControl w:val="0"/>
              <w:jc w:val="center"/>
              <w:rPr>
                <w:szCs w:val="28"/>
                <w:lang w:val="en-US"/>
              </w:rPr>
            </w:pPr>
            <w:r w:rsidRPr="00811EFF">
              <w:rPr>
                <w:szCs w:val="28"/>
              </w:rPr>
              <w:t xml:space="preserve">от 1 до 5 баллов </w:t>
            </w:r>
          </w:p>
        </w:tc>
      </w:tr>
      <w:tr w:rsidR="006B6DF5" w:rsidRPr="00811EFF" w14:paraId="6C3A12FD" w14:textId="77777777" w:rsidTr="00811EFF">
        <w:trPr>
          <w:trHeight w:val="96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42A44" w14:textId="77777777" w:rsidR="006B6DF5" w:rsidRPr="00811EFF" w:rsidRDefault="006B6DF5" w:rsidP="00811EFF">
            <w:pPr>
              <w:widowControl w:val="0"/>
              <w:jc w:val="center"/>
              <w:rPr>
                <w:szCs w:val="28"/>
              </w:rPr>
            </w:pPr>
            <w:r w:rsidRPr="00811EFF">
              <w:rPr>
                <w:szCs w:val="28"/>
              </w:rPr>
              <w:t xml:space="preserve">2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64713" w14:textId="77777777" w:rsidR="006B6DF5" w:rsidRPr="00811EFF" w:rsidRDefault="006B6DF5" w:rsidP="00811EFF">
            <w:pPr>
              <w:widowControl w:val="0"/>
              <w:rPr>
                <w:szCs w:val="28"/>
              </w:rPr>
            </w:pPr>
            <w:r w:rsidRPr="00811EFF">
              <w:rPr>
                <w:szCs w:val="28"/>
              </w:rPr>
              <w:t xml:space="preserve">Результаты исследования, проведенного в рамках выпускной квалификационной работы, применимы на практике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16B9B" w14:textId="77777777" w:rsidR="006B6DF5" w:rsidRPr="00811EFF" w:rsidRDefault="006B6DF5" w:rsidP="00811EFF">
            <w:pPr>
              <w:widowControl w:val="0"/>
              <w:jc w:val="center"/>
              <w:rPr>
                <w:szCs w:val="28"/>
                <w:lang w:val="en-US"/>
              </w:rPr>
            </w:pPr>
            <w:r w:rsidRPr="00811EFF">
              <w:rPr>
                <w:szCs w:val="28"/>
              </w:rPr>
              <w:t xml:space="preserve">от 1 до 5 баллов </w:t>
            </w:r>
          </w:p>
        </w:tc>
      </w:tr>
      <w:tr w:rsidR="006B6DF5" w:rsidRPr="00811EFF" w14:paraId="4384106F" w14:textId="77777777" w:rsidTr="00811EFF">
        <w:trPr>
          <w:trHeight w:val="97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77384" w14:textId="77777777" w:rsidR="006B6DF5" w:rsidRPr="00811EFF" w:rsidRDefault="006B6DF5" w:rsidP="00811EFF">
            <w:pPr>
              <w:widowControl w:val="0"/>
              <w:jc w:val="center"/>
              <w:rPr>
                <w:szCs w:val="28"/>
              </w:rPr>
            </w:pPr>
            <w:r w:rsidRPr="00811EFF">
              <w:rPr>
                <w:szCs w:val="28"/>
              </w:rPr>
              <w:t xml:space="preserve">3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74F51" w14:textId="77777777" w:rsidR="006B6DF5" w:rsidRPr="00811EFF" w:rsidRDefault="006B6DF5" w:rsidP="00811EFF">
            <w:pPr>
              <w:widowControl w:val="0"/>
              <w:rPr>
                <w:szCs w:val="28"/>
              </w:rPr>
            </w:pPr>
            <w:r w:rsidRPr="00811EFF">
              <w:rPr>
                <w:szCs w:val="28"/>
              </w:rPr>
              <w:t xml:space="preserve">Выпускная квалификационная работа имеет детально разработанный проект финансово-экономического обоснования ее реализации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AB163" w14:textId="77777777" w:rsidR="006B6DF5" w:rsidRPr="00811EFF" w:rsidRDefault="006B6DF5" w:rsidP="00811EFF">
            <w:pPr>
              <w:widowControl w:val="0"/>
              <w:jc w:val="center"/>
              <w:rPr>
                <w:szCs w:val="28"/>
                <w:lang w:val="en-US"/>
              </w:rPr>
            </w:pPr>
            <w:r w:rsidRPr="00811EFF">
              <w:rPr>
                <w:szCs w:val="28"/>
              </w:rPr>
              <w:t xml:space="preserve">от 1 до 5 баллов </w:t>
            </w:r>
          </w:p>
        </w:tc>
      </w:tr>
      <w:tr w:rsidR="006B6DF5" w:rsidRPr="00811EFF" w14:paraId="7328FF8D" w14:textId="77777777" w:rsidTr="00811EFF">
        <w:trPr>
          <w:trHeight w:val="66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75AA0" w14:textId="77777777" w:rsidR="006B6DF5" w:rsidRPr="00811EFF" w:rsidRDefault="006B6DF5" w:rsidP="00811EFF">
            <w:pPr>
              <w:widowControl w:val="0"/>
              <w:jc w:val="center"/>
              <w:rPr>
                <w:szCs w:val="28"/>
              </w:rPr>
            </w:pPr>
            <w:r w:rsidRPr="00811EFF">
              <w:rPr>
                <w:szCs w:val="28"/>
              </w:rPr>
              <w:t xml:space="preserve">4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C7FF8" w14:textId="77777777" w:rsidR="006B6DF5" w:rsidRPr="00811EFF" w:rsidRDefault="006B6DF5" w:rsidP="00811EFF">
            <w:pPr>
              <w:widowControl w:val="0"/>
              <w:rPr>
                <w:szCs w:val="28"/>
              </w:rPr>
            </w:pPr>
            <w:r w:rsidRPr="00811EFF">
              <w:rPr>
                <w:szCs w:val="28"/>
              </w:rPr>
              <w:t xml:space="preserve">Оригинальность решения задач в сфере социально-экономического развития Тверской области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630C0" w14:textId="77777777" w:rsidR="006B6DF5" w:rsidRPr="00811EFF" w:rsidRDefault="006B6DF5" w:rsidP="00811EFF">
            <w:pPr>
              <w:widowControl w:val="0"/>
              <w:jc w:val="center"/>
              <w:rPr>
                <w:szCs w:val="28"/>
                <w:lang w:val="en-US"/>
              </w:rPr>
            </w:pPr>
            <w:r w:rsidRPr="00811EFF">
              <w:rPr>
                <w:szCs w:val="28"/>
              </w:rPr>
              <w:t xml:space="preserve">от 1 до 3 баллов </w:t>
            </w:r>
          </w:p>
        </w:tc>
      </w:tr>
    </w:tbl>
    <w:p w14:paraId="06E0C135" w14:textId="77777777" w:rsidR="00204D46" w:rsidRPr="006B6DF5" w:rsidRDefault="00204D46" w:rsidP="00811EFF">
      <w:pPr>
        <w:widowControl w:val="0"/>
        <w:jc w:val="both"/>
        <w:rPr>
          <w:sz w:val="28"/>
          <w:szCs w:val="28"/>
        </w:rPr>
      </w:pPr>
    </w:p>
    <w:p w14:paraId="7760C0D4" w14:textId="77777777" w:rsidR="00CF60AB" w:rsidRPr="006B6DF5" w:rsidRDefault="00CF60AB" w:rsidP="00811EFF">
      <w:pPr>
        <w:widowControl w:val="0"/>
        <w:jc w:val="both"/>
        <w:rPr>
          <w:sz w:val="28"/>
          <w:szCs w:val="28"/>
        </w:rPr>
      </w:pPr>
    </w:p>
    <w:p w14:paraId="55D27628" w14:textId="77777777" w:rsidR="00B91C69" w:rsidRPr="006B6DF5" w:rsidRDefault="00B91C69" w:rsidP="00811EFF">
      <w:pPr>
        <w:widowControl w:val="0"/>
        <w:jc w:val="both"/>
        <w:rPr>
          <w:sz w:val="28"/>
          <w:szCs w:val="28"/>
        </w:rPr>
      </w:pPr>
    </w:p>
    <w:sectPr w:rsidR="00B91C69" w:rsidRPr="006B6DF5" w:rsidSect="00811EFF">
      <w:pgSz w:w="11906" w:h="16838"/>
      <w:pgMar w:top="1106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3B52B" w14:textId="77777777" w:rsidR="00037A76" w:rsidRDefault="00037A76" w:rsidP="0033301C">
      <w:r>
        <w:separator/>
      </w:r>
    </w:p>
  </w:endnote>
  <w:endnote w:type="continuationSeparator" w:id="0">
    <w:p w14:paraId="7CAA5E16" w14:textId="77777777" w:rsidR="00037A76" w:rsidRDefault="00037A76" w:rsidP="0033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E33E7" w14:textId="77777777" w:rsidR="00037A76" w:rsidRDefault="00037A76" w:rsidP="0033301C">
      <w:r>
        <w:separator/>
      </w:r>
    </w:p>
  </w:footnote>
  <w:footnote w:type="continuationSeparator" w:id="0">
    <w:p w14:paraId="11A9347F" w14:textId="77777777" w:rsidR="00037A76" w:rsidRDefault="00037A76" w:rsidP="00333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834441"/>
      <w:docPartObj>
        <w:docPartGallery w:val="Page Numbers (Top of Page)"/>
        <w:docPartUnique/>
      </w:docPartObj>
    </w:sdtPr>
    <w:sdtEndPr/>
    <w:sdtContent>
      <w:p w14:paraId="0616CD87" w14:textId="0EA519A0" w:rsidR="0033301C" w:rsidRDefault="003330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44E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7824"/>
    <w:multiLevelType w:val="hybridMultilevel"/>
    <w:tmpl w:val="7B5A937E"/>
    <w:lvl w:ilvl="0" w:tplc="AD2028AE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514F2DC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63C291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24650C4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D0CCC3E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230FF16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DBE3DEE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E2A922A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104EA4A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DBC168D"/>
    <w:multiLevelType w:val="hybridMultilevel"/>
    <w:tmpl w:val="D6E48AD4"/>
    <w:lvl w:ilvl="0" w:tplc="544C70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D3298A"/>
    <w:multiLevelType w:val="hybridMultilevel"/>
    <w:tmpl w:val="ADE6C366"/>
    <w:lvl w:ilvl="0" w:tplc="DD1C2B2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C74E79A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31E3DF4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70477F2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B8E687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0EEC1B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B129AA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7E887EA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064B9F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46F1241"/>
    <w:multiLevelType w:val="hybridMultilevel"/>
    <w:tmpl w:val="AA88D60A"/>
    <w:lvl w:ilvl="0" w:tplc="F09C351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47595E"/>
    <w:multiLevelType w:val="singleLevel"/>
    <w:tmpl w:val="853847E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5" w15:restartNumberingAfterBreak="0">
    <w:nsid w:val="2F9D4CF0"/>
    <w:multiLevelType w:val="hybridMultilevel"/>
    <w:tmpl w:val="C396F9F6"/>
    <w:lvl w:ilvl="0" w:tplc="03820B6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eastAsia="Times New Roman"/>
        <w:color w:val="000000"/>
        <w:sz w:val="28"/>
        <w:szCs w:val="28"/>
      </w:rPr>
    </w:lvl>
    <w:lvl w:ilvl="1" w:tplc="834C5C54">
      <w:start w:val="1"/>
      <w:numFmt w:val="decimal"/>
      <w:lvlText w:val=""/>
      <w:lvlJc w:val="left"/>
      <w:pPr>
        <w:ind w:left="0" w:firstLine="0"/>
      </w:pPr>
    </w:lvl>
    <w:lvl w:ilvl="2" w:tplc="706413AC">
      <w:start w:val="1"/>
      <w:numFmt w:val="decimal"/>
      <w:lvlText w:val=""/>
      <w:lvlJc w:val="left"/>
      <w:pPr>
        <w:ind w:left="0" w:firstLine="0"/>
      </w:pPr>
    </w:lvl>
    <w:lvl w:ilvl="3" w:tplc="ED22E03E">
      <w:start w:val="1"/>
      <w:numFmt w:val="decimal"/>
      <w:lvlText w:val=""/>
      <w:lvlJc w:val="left"/>
      <w:pPr>
        <w:ind w:left="0" w:firstLine="0"/>
      </w:pPr>
    </w:lvl>
    <w:lvl w:ilvl="4" w:tplc="2BC2F5B2">
      <w:start w:val="1"/>
      <w:numFmt w:val="decimal"/>
      <w:lvlText w:val=""/>
      <w:lvlJc w:val="left"/>
      <w:pPr>
        <w:ind w:left="0" w:firstLine="0"/>
      </w:pPr>
    </w:lvl>
    <w:lvl w:ilvl="5" w:tplc="4F0E4188">
      <w:start w:val="1"/>
      <w:numFmt w:val="decimal"/>
      <w:lvlText w:val=""/>
      <w:lvlJc w:val="left"/>
      <w:pPr>
        <w:ind w:left="0" w:firstLine="0"/>
      </w:pPr>
    </w:lvl>
    <w:lvl w:ilvl="6" w:tplc="921496A8">
      <w:start w:val="1"/>
      <w:numFmt w:val="decimal"/>
      <w:lvlText w:val=""/>
      <w:lvlJc w:val="left"/>
      <w:pPr>
        <w:ind w:left="0" w:firstLine="0"/>
      </w:pPr>
    </w:lvl>
    <w:lvl w:ilvl="7" w:tplc="30048F8A">
      <w:start w:val="1"/>
      <w:numFmt w:val="decimal"/>
      <w:lvlText w:val=""/>
      <w:lvlJc w:val="left"/>
      <w:pPr>
        <w:ind w:left="0" w:firstLine="0"/>
      </w:pPr>
    </w:lvl>
    <w:lvl w:ilvl="8" w:tplc="15AA9B26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2A805AD"/>
    <w:multiLevelType w:val="hybridMultilevel"/>
    <w:tmpl w:val="D11E2D4A"/>
    <w:lvl w:ilvl="0" w:tplc="F98AB644">
      <w:start w:val="2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7F0C138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BCBB04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E86B1A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DCC776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36AC3D2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514116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E08393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5081D5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66B7591A"/>
    <w:multiLevelType w:val="hybridMultilevel"/>
    <w:tmpl w:val="EB5609FA"/>
    <w:lvl w:ilvl="0" w:tplc="24E2702A">
      <w:start w:val="1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D96E128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ED8064C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236E07C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72644B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A806358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A901E7C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24C1B8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9B2B41A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6AA92954"/>
    <w:multiLevelType w:val="multilevel"/>
    <w:tmpl w:val="86C8352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eastAsia="Times New Roman"/>
        <w:color w:val="000000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0A6E1E"/>
    <w:multiLevelType w:val="hybridMultilevel"/>
    <w:tmpl w:val="68169262"/>
    <w:lvl w:ilvl="0" w:tplc="52AE4CF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064735A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030675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E246B28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3022E04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B3C63A6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11259DC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CC06F0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3B20C0C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7A5A118B"/>
    <w:multiLevelType w:val="hybridMultilevel"/>
    <w:tmpl w:val="6CB86F48"/>
    <w:lvl w:ilvl="0" w:tplc="BA56F022">
      <w:start w:val="1"/>
      <w:numFmt w:val="decimal"/>
      <w:lvlText w:val="%1."/>
      <w:lvlJc w:val="left"/>
      <w:pPr>
        <w:ind w:left="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410AF68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96AB7B4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F0A4D28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91A463E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B3E4E4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40CEE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5B2659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BB8272C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4"/>
    <w:lvlOverride w:ilvl="0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89"/>
    <w:rsid w:val="000018B7"/>
    <w:rsid w:val="00001D8A"/>
    <w:rsid w:val="000026C6"/>
    <w:rsid w:val="00002CEB"/>
    <w:rsid w:val="00005B27"/>
    <w:rsid w:val="0001018D"/>
    <w:rsid w:val="00010D99"/>
    <w:rsid w:val="00011C2D"/>
    <w:rsid w:val="00012762"/>
    <w:rsid w:val="00015097"/>
    <w:rsid w:val="00016411"/>
    <w:rsid w:val="000279B4"/>
    <w:rsid w:val="0003454F"/>
    <w:rsid w:val="000360CE"/>
    <w:rsid w:val="00037A76"/>
    <w:rsid w:val="00042A63"/>
    <w:rsid w:val="00043AED"/>
    <w:rsid w:val="00055E9A"/>
    <w:rsid w:val="00056919"/>
    <w:rsid w:val="000576F3"/>
    <w:rsid w:val="00063BA3"/>
    <w:rsid w:val="00064950"/>
    <w:rsid w:val="00064FAB"/>
    <w:rsid w:val="00066F67"/>
    <w:rsid w:val="000701F4"/>
    <w:rsid w:val="00074662"/>
    <w:rsid w:val="00076E02"/>
    <w:rsid w:val="00077670"/>
    <w:rsid w:val="000855DC"/>
    <w:rsid w:val="00085BC6"/>
    <w:rsid w:val="00090AC3"/>
    <w:rsid w:val="00091FA0"/>
    <w:rsid w:val="000924BA"/>
    <w:rsid w:val="000926E9"/>
    <w:rsid w:val="000A052F"/>
    <w:rsid w:val="000A0993"/>
    <w:rsid w:val="000A4E68"/>
    <w:rsid w:val="000A7941"/>
    <w:rsid w:val="000B01BB"/>
    <w:rsid w:val="000B21C1"/>
    <w:rsid w:val="000B25F0"/>
    <w:rsid w:val="000B361B"/>
    <w:rsid w:val="000B38F7"/>
    <w:rsid w:val="000B5412"/>
    <w:rsid w:val="000B62EA"/>
    <w:rsid w:val="000B7CF2"/>
    <w:rsid w:val="000C0178"/>
    <w:rsid w:val="000C0B1F"/>
    <w:rsid w:val="000C2EDE"/>
    <w:rsid w:val="000C5561"/>
    <w:rsid w:val="000C55EC"/>
    <w:rsid w:val="000D05EB"/>
    <w:rsid w:val="000D14DB"/>
    <w:rsid w:val="000D17E2"/>
    <w:rsid w:val="000D657B"/>
    <w:rsid w:val="000E199E"/>
    <w:rsid w:val="000E1E87"/>
    <w:rsid w:val="000E7470"/>
    <w:rsid w:val="000F02CF"/>
    <w:rsid w:val="000F4D21"/>
    <w:rsid w:val="000F6D6B"/>
    <w:rsid w:val="001000E8"/>
    <w:rsid w:val="00100C42"/>
    <w:rsid w:val="00101CE6"/>
    <w:rsid w:val="00102F1D"/>
    <w:rsid w:val="0010698A"/>
    <w:rsid w:val="001073AA"/>
    <w:rsid w:val="00114CB1"/>
    <w:rsid w:val="00115452"/>
    <w:rsid w:val="00117955"/>
    <w:rsid w:val="00117F76"/>
    <w:rsid w:val="00122E7F"/>
    <w:rsid w:val="001237BB"/>
    <w:rsid w:val="001251B8"/>
    <w:rsid w:val="001262B8"/>
    <w:rsid w:val="00127003"/>
    <w:rsid w:val="001322A2"/>
    <w:rsid w:val="00133115"/>
    <w:rsid w:val="00142D88"/>
    <w:rsid w:val="00143CEF"/>
    <w:rsid w:val="00144C9C"/>
    <w:rsid w:val="00151704"/>
    <w:rsid w:val="001600A1"/>
    <w:rsid w:val="00161AD0"/>
    <w:rsid w:val="00163EC7"/>
    <w:rsid w:val="0016549D"/>
    <w:rsid w:val="00165E16"/>
    <w:rsid w:val="00170E00"/>
    <w:rsid w:val="00170E86"/>
    <w:rsid w:val="00174C47"/>
    <w:rsid w:val="00182A42"/>
    <w:rsid w:val="0018495C"/>
    <w:rsid w:val="00186F21"/>
    <w:rsid w:val="0019084B"/>
    <w:rsid w:val="00190F24"/>
    <w:rsid w:val="001944CC"/>
    <w:rsid w:val="00194F08"/>
    <w:rsid w:val="00195416"/>
    <w:rsid w:val="00195B41"/>
    <w:rsid w:val="001972B9"/>
    <w:rsid w:val="001A4708"/>
    <w:rsid w:val="001B0DD4"/>
    <w:rsid w:val="001B4C21"/>
    <w:rsid w:val="001B5468"/>
    <w:rsid w:val="001B5826"/>
    <w:rsid w:val="001B62B3"/>
    <w:rsid w:val="001B7737"/>
    <w:rsid w:val="001C009D"/>
    <w:rsid w:val="001C3636"/>
    <w:rsid w:val="001C3720"/>
    <w:rsid w:val="001C410E"/>
    <w:rsid w:val="001C4233"/>
    <w:rsid w:val="001C4DC3"/>
    <w:rsid w:val="001C6318"/>
    <w:rsid w:val="001C6B60"/>
    <w:rsid w:val="001D079E"/>
    <w:rsid w:val="001D14EE"/>
    <w:rsid w:val="001D4518"/>
    <w:rsid w:val="001D45FB"/>
    <w:rsid w:val="001D6AD0"/>
    <w:rsid w:val="001E1D5D"/>
    <w:rsid w:val="001E1D78"/>
    <w:rsid w:val="001E2829"/>
    <w:rsid w:val="001E2F27"/>
    <w:rsid w:val="001E5CD3"/>
    <w:rsid w:val="001E6E47"/>
    <w:rsid w:val="001E6FEB"/>
    <w:rsid w:val="001E7B3B"/>
    <w:rsid w:val="001F4837"/>
    <w:rsid w:val="001F48E8"/>
    <w:rsid w:val="001F55E3"/>
    <w:rsid w:val="0020363A"/>
    <w:rsid w:val="00204D46"/>
    <w:rsid w:val="0020546D"/>
    <w:rsid w:val="0020651B"/>
    <w:rsid w:val="002077AE"/>
    <w:rsid w:val="00210D53"/>
    <w:rsid w:val="002117D9"/>
    <w:rsid w:val="00213166"/>
    <w:rsid w:val="002141A0"/>
    <w:rsid w:val="00215A12"/>
    <w:rsid w:val="00216D04"/>
    <w:rsid w:val="00220D53"/>
    <w:rsid w:val="00221A00"/>
    <w:rsid w:val="00221E6B"/>
    <w:rsid w:val="002222F8"/>
    <w:rsid w:val="00222805"/>
    <w:rsid w:val="00222CD7"/>
    <w:rsid w:val="002316C2"/>
    <w:rsid w:val="00232099"/>
    <w:rsid w:val="00232616"/>
    <w:rsid w:val="002329BF"/>
    <w:rsid w:val="00232ACB"/>
    <w:rsid w:val="00234926"/>
    <w:rsid w:val="00234B17"/>
    <w:rsid w:val="00234D70"/>
    <w:rsid w:val="002428F4"/>
    <w:rsid w:val="002470D0"/>
    <w:rsid w:val="002507F9"/>
    <w:rsid w:val="00252083"/>
    <w:rsid w:val="00252A0E"/>
    <w:rsid w:val="00252FD4"/>
    <w:rsid w:val="00253AF2"/>
    <w:rsid w:val="0025527B"/>
    <w:rsid w:val="002560CA"/>
    <w:rsid w:val="0025711D"/>
    <w:rsid w:val="0025715F"/>
    <w:rsid w:val="00260D5D"/>
    <w:rsid w:val="00262632"/>
    <w:rsid w:val="00262EAA"/>
    <w:rsid w:val="00264C4F"/>
    <w:rsid w:val="00264EB7"/>
    <w:rsid w:val="00265E44"/>
    <w:rsid w:val="00267931"/>
    <w:rsid w:val="00267F64"/>
    <w:rsid w:val="0027107F"/>
    <w:rsid w:val="002716CA"/>
    <w:rsid w:val="002716D7"/>
    <w:rsid w:val="00276663"/>
    <w:rsid w:val="00277D21"/>
    <w:rsid w:val="00284E9F"/>
    <w:rsid w:val="00287AA2"/>
    <w:rsid w:val="002932AE"/>
    <w:rsid w:val="00293B54"/>
    <w:rsid w:val="0029416A"/>
    <w:rsid w:val="00294A4D"/>
    <w:rsid w:val="00297159"/>
    <w:rsid w:val="00297F5F"/>
    <w:rsid w:val="002A0023"/>
    <w:rsid w:val="002A035E"/>
    <w:rsid w:val="002A2D4F"/>
    <w:rsid w:val="002A35B1"/>
    <w:rsid w:val="002A742F"/>
    <w:rsid w:val="002A7CC0"/>
    <w:rsid w:val="002B058C"/>
    <w:rsid w:val="002B0708"/>
    <w:rsid w:val="002B2521"/>
    <w:rsid w:val="002B3B40"/>
    <w:rsid w:val="002C0613"/>
    <w:rsid w:val="002C0C13"/>
    <w:rsid w:val="002C0EB6"/>
    <w:rsid w:val="002C18D2"/>
    <w:rsid w:val="002C60C1"/>
    <w:rsid w:val="002C65BB"/>
    <w:rsid w:val="002C66FA"/>
    <w:rsid w:val="002C6C0B"/>
    <w:rsid w:val="002D3B61"/>
    <w:rsid w:val="002E0557"/>
    <w:rsid w:val="002E12BB"/>
    <w:rsid w:val="002E39EC"/>
    <w:rsid w:val="002E45D8"/>
    <w:rsid w:val="002F03A8"/>
    <w:rsid w:val="002F495F"/>
    <w:rsid w:val="002F6839"/>
    <w:rsid w:val="002F7423"/>
    <w:rsid w:val="002F7A2E"/>
    <w:rsid w:val="002F7DB4"/>
    <w:rsid w:val="0030034A"/>
    <w:rsid w:val="0030110B"/>
    <w:rsid w:val="0030373B"/>
    <w:rsid w:val="0031272D"/>
    <w:rsid w:val="00312F4D"/>
    <w:rsid w:val="00314897"/>
    <w:rsid w:val="00315703"/>
    <w:rsid w:val="00322B44"/>
    <w:rsid w:val="00322F66"/>
    <w:rsid w:val="003241B7"/>
    <w:rsid w:val="00326421"/>
    <w:rsid w:val="0032795B"/>
    <w:rsid w:val="00332477"/>
    <w:rsid w:val="0033301C"/>
    <w:rsid w:val="003357FC"/>
    <w:rsid w:val="00336421"/>
    <w:rsid w:val="00336487"/>
    <w:rsid w:val="00340081"/>
    <w:rsid w:val="003408EC"/>
    <w:rsid w:val="003425E1"/>
    <w:rsid w:val="003472C8"/>
    <w:rsid w:val="003478DB"/>
    <w:rsid w:val="00350B58"/>
    <w:rsid w:val="003524F5"/>
    <w:rsid w:val="00352AC6"/>
    <w:rsid w:val="0035352F"/>
    <w:rsid w:val="00354367"/>
    <w:rsid w:val="003545C0"/>
    <w:rsid w:val="00357749"/>
    <w:rsid w:val="0036126E"/>
    <w:rsid w:val="00361490"/>
    <w:rsid w:val="00361801"/>
    <w:rsid w:val="00362C0E"/>
    <w:rsid w:val="003641D3"/>
    <w:rsid w:val="00374209"/>
    <w:rsid w:val="00375055"/>
    <w:rsid w:val="0037510C"/>
    <w:rsid w:val="00376119"/>
    <w:rsid w:val="003779EF"/>
    <w:rsid w:val="003812ED"/>
    <w:rsid w:val="00382068"/>
    <w:rsid w:val="00382895"/>
    <w:rsid w:val="003860CF"/>
    <w:rsid w:val="0038630C"/>
    <w:rsid w:val="003863AA"/>
    <w:rsid w:val="003A04D9"/>
    <w:rsid w:val="003A248E"/>
    <w:rsid w:val="003A2E7A"/>
    <w:rsid w:val="003A38C7"/>
    <w:rsid w:val="003A4DE8"/>
    <w:rsid w:val="003A5722"/>
    <w:rsid w:val="003A7CE6"/>
    <w:rsid w:val="003B1498"/>
    <w:rsid w:val="003C11E6"/>
    <w:rsid w:val="003C3602"/>
    <w:rsid w:val="003C38CE"/>
    <w:rsid w:val="003C5961"/>
    <w:rsid w:val="003C7029"/>
    <w:rsid w:val="003C7990"/>
    <w:rsid w:val="003D0022"/>
    <w:rsid w:val="003D07AB"/>
    <w:rsid w:val="003D29B4"/>
    <w:rsid w:val="003D617D"/>
    <w:rsid w:val="003D6B96"/>
    <w:rsid w:val="003E34F4"/>
    <w:rsid w:val="003E49AF"/>
    <w:rsid w:val="003E4A1E"/>
    <w:rsid w:val="003E5E28"/>
    <w:rsid w:val="003E601C"/>
    <w:rsid w:val="003E70FC"/>
    <w:rsid w:val="003E7B2E"/>
    <w:rsid w:val="003F0F7B"/>
    <w:rsid w:val="003F1317"/>
    <w:rsid w:val="003F1FAC"/>
    <w:rsid w:val="003F50C5"/>
    <w:rsid w:val="004013D9"/>
    <w:rsid w:val="00402FF0"/>
    <w:rsid w:val="00404A81"/>
    <w:rsid w:val="00406316"/>
    <w:rsid w:val="00407491"/>
    <w:rsid w:val="00410B0E"/>
    <w:rsid w:val="0041694C"/>
    <w:rsid w:val="00416DC8"/>
    <w:rsid w:val="00420775"/>
    <w:rsid w:val="0042096D"/>
    <w:rsid w:val="00424126"/>
    <w:rsid w:val="004244B1"/>
    <w:rsid w:val="00426205"/>
    <w:rsid w:val="004348A1"/>
    <w:rsid w:val="00436726"/>
    <w:rsid w:val="00437DCC"/>
    <w:rsid w:val="0044300A"/>
    <w:rsid w:val="00446D4F"/>
    <w:rsid w:val="00447343"/>
    <w:rsid w:val="004476F9"/>
    <w:rsid w:val="00447F04"/>
    <w:rsid w:val="00451CE6"/>
    <w:rsid w:val="00452AF4"/>
    <w:rsid w:val="004552D3"/>
    <w:rsid w:val="004555FB"/>
    <w:rsid w:val="00457B92"/>
    <w:rsid w:val="00461177"/>
    <w:rsid w:val="0046583B"/>
    <w:rsid w:val="00465AD5"/>
    <w:rsid w:val="0046646F"/>
    <w:rsid w:val="0046663C"/>
    <w:rsid w:val="00466851"/>
    <w:rsid w:val="00466D78"/>
    <w:rsid w:val="00467AC9"/>
    <w:rsid w:val="0047018B"/>
    <w:rsid w:val="00473862"/>
    <w:rsid w:val="00474088"/>
    <w:rsid w:val="004745BA"/>
    <w:rsid w:val="00476589"/>
    <w:rsid w:val="0047664B"/>
    <w:rsid w:val="004766DB"/>
    <w:rsid w:val="00476F2A"/>
    <w:rsid w:val="0048346F"/>
    <w:rsid w:val="00485A17"/>
    <w:rsid w:val="004901C2"/>
    <w:rsid w:val="00491FA9"/>
    <w:rsid w:val="0049515B"/>
    <w:rsid w:val="00496289"/>
    <w:rsid w:val="004A44D0"/>
    <w:rsid w:val="004A45C2"/>
    <w:rsid w:val="004A4993"/>
    <w:rsid w:val="004A6A74"/>
    <w:rsid w:val="004A7DBC"/>
    <w:rsid w:val="004B080C"/>
    <w:rsid w:val="004B1DA6"/>
    <w:rsid w:val="004B5A37"/>
    <w:rsid w:val="004C4855"/>
    <w:rsid w:val="004C505D"/>
    <w:rsid w:val="004D1293"/>
    <w:rsid w:val="004D1608"/>
    <w:rsid w:val="004D21DA"/>
    <w:rsid w:val="004E4918"/>
    <w:rsid w:val="004E54D0"/>
    <w:rsid w:val="004F2910"/>
    <w:rsid w:val="004F2C6E"/>
    <w:rsid w:val="004F5DA8"/>
    <w:rsid w:val="004F7E37"/>
    <w:rsid w:val="00500766"/>
    <w:rsid w:val="00500897"/>
    <w:rsid w:val="00505E22"/>
    <w:rsid w:val="005067B5"/>
    <w:rsid w:val="00506E4E"/>
    <w:rsid w:val="005073F1"/>
    <w:rsid w:val="0051059E"/>
    <w:rsid w:val="005109B2"/>
    <w:rsid w:val="00510B34"/>
    <w:rsid w:val="005130FB"/>
    <w:rsid w:val="00515328"/>
    <w:rsid w:val="00520D9F"/>
    <w:rsid w:val="00522E34"/>
    <w:rsid w:val="0052396F"/>
    <w:rsid w:val="00526C40"/>
    <w:rsid w:val="00527E4D"/>
    <w:rsid w:val="00531189"/>
    <w:rsid w:val="00531F73"/>
    <w:rsid w:val="00532544"/>
    <w:rsid w:val="00533C21"/>
    <w:rsid w:val="005363B5"/>
    <w:rsid w:val="00542084"/>
    <w:rsid w:val="00542193"/>
    <w:rsid w:val="00542A31"/>
    <w:rsid w:val="00544C04"/>
    <w:rsid w:val="00546051"/>
    <w:rsid w:val="00546E7F"/>
    <w:rsid w:val="00550C33"/>
    <w:rsid w:val="00551825"/>
    <w:rsid w:val="00553E72"/>
    <w:rsid w:val="0056026E"/>
    <w:rsid w:val="005609BA"/>
    <w:rsid w:val="00560ACF"/>
    <w:rsid w:val="005629C3"/>
    <w:rsid w:val="00563026"/>
    <w:rsid w:val="00567871"/>
    <w:rsid w:val="0057107B"/>
    <w:rsid w:val="00572F95"/>
    <w:rsid w:val="00574553"/>
    <w:rsid w:val="0057614D"/>
    <w:rsid w:val="005777E8"/>
    <w:rsid w:val="00580B39"/>
    <w:rsid w:val="00583A3D"/>
    <w:rsid w:val="00584954"/>
    <w:rsid w:val="00586E5D"/>
    <w:rsid w:val="005906F4"/>
    <w:rsid w:val="005933A5"/>
    <w:rsid w:val="0059592B"/>
    <w:rsid w:val="00596472"/>
    <w:rsid w:val="00596F54"/>
    <w:rsid w:val="00597FE1"/>
    <w:rsid w:val="005A0856"/>
    <w:rsid w:val="005A2A7A"/>
    <w:rsid w:val="005A4F59"/>
    <w:rsid w:val="005A62EE"/>
    <w:rsid w:val="005A6C33"/>
    <w:rsid w:val="005A6FD4"/>
    <w:rsid w:val="005A7AC3"/>
    <w:rsid w:val="005B11C6"/>
    <w:rsid w:val="005B4652"/>
    <w:rsid w:val="005B4D63"/>
    <w:rsid w:val="005B4EE9"/>
    <w:rsid w:val="005B6768"/>
    <w:rsid w:val="005B7987"/>
    <w:rsid w:val="005B7EC0"/>
    <w:rsid w:val="005C0740"/>
    <w:rsid w:val="005C3BED"/>
    <w:rsid w:val="005C4200"/>
    <w:rsid w:val="005C5EB5"/>
    <w:rsid w:val="005C618B"/>
    <w:rsid w:val="005C6542"/>
    <w:rsid w:val="005D0CE2"/>
    <w:rsid w:val="005D11D1"/>
    <w:rsid w:val="005D5336"/>
    <w:rsid w:val="005D7123"/>
    <w:rsid w:val="005D75FF"/>
    <w:rsid w:val="005E0296"/>
    <w:rsid w:val="005E1D62"/>
    <w:rsid w:val="005E28A5"/>
    <w:rsid w:val="005E3257"/>
    <w:rsid w:val="005E3307"/>
    <w:rsid w:val="005E4D27"/>
    <w:rsid w:val="005E50F5"/>
    <w:rsid w:val="005E5251"/>
    <w:rsid w:val="005E6F98"/>
    <w:rsid w:val="005E732E"/>
    <w:rsid w:val="005E7E2A"/>
    <w:rsid w:val="005F13AB"/>
    <w:rsid w:val="005F48BC"/>
    <w:rsid w:val="005F738E"/>
    <w:rsid w:val="00600A56"/>
    <w:rsid w:val="00601434"/>
    <w:rsid w:val="00603DF2"/>
    <w:rsid w:val="0060433D"/>
    <w:rsid w:val="006074BD"/>
    <w:rsid w:val="00611DD8"/>
    <w:rsid w:val="00613048"/>
    <w:rsid w:val="0061561F"/>
    <w:rsid w:val="00623A2F"/>
    <w:rsid w:val="0062483F"/>
    <w:rsid w:val="0062791F"/>
    <w:rsid w:val="006314BF"/>
    <w:rsid w:val="00632F58"/>
    <w:rsid w:val="0063315B"/>
    <w:rsid w:val="0063449F"/>
    <w:rsid w:val="00635B0A"/>
    <w:rsid w:val="0063730F"/>
    <w:rsid w:val="00642888"/>
    <w:rsid w:val="00644B4F"/>
    <w:rsid w:val="00646565"/>
    <w:rsid w:val="00647328"/>
    <w:rsid w:val="00651C01"/>
    <w:rsid w:val="00652226"/>
    <w:rsid w:val="00654FFA"/>
    <w:rsid w:val="00656222"/>
    <w:rsid w:val="00657FF5"/>
    <w:rsid w:val="00665344"/>
    <w:rsid w:val="00665858"/>
    <w:rsid w:val="00665DD9"/>
    <w:rsid w:val="00665FC2"/>
    <w:rsid w:val="00666B12"/>
    <w:rsid w:val="00667131"/>
    <w:rsid w:val="00675219"/>
    <w:rsid w:val="0067695B"/>
    <w:rsid w:val="0067750E"/>
    <w:rsid w:val="006779CD"/>
    <w:rsid w:val="00680055"/>
    <w:rsid w:val="0068497F"/>
    <w:rsid w:val="006853D1"/>
    <w:rsid w:val="00686E60"/>
    <w:rsid w:val="00687DB0"/>
    <w:rsid w:val="006900A2"/>
    <w:rsid w:val="00691219"/>
    <w:rsid w:val="00695944"/>
    <w:rsid w:val="00697AF6"/>
    <w:rsid w:val="006A0726"/>
    <w:rsid w:val="006A0796"/>
    <w:rsid w:val="006A0E95"/>
    <w:rsid w:val="006A1871"/>
    <w:rsid w:val="006A254A"/>
    <w:rsid w:val="006A5C9A"/>
    <w:rsid w:val="006A6C5A"/>
    <w:rsid w:val="006A7314"/>
    <w:rsid w:val="006B0DD9"/>
    <w:rsid w:val="006B3378"/>
    <w:rsid w:val="006B5492"/>
    <w:rsid w:val="006B63CF"/>
    <w:rsid w:val="006B6DF5"/>
    <w:rsid w:val="006B72E1"/>
    <w:rsid w:val="006B7C4E"/>
    <w:rsid w:val="006C7552"/>
    <w:rsid w:val="006D1885"/>
    <w:rsid w:val="006D323A"/>
    <w:rsid w:val="006D35E2"/>
    <w:rsid w:val="006D55BF"/>
    <w:rsid w:val="006D5E0D"/>
    <w:rsid w:val="006D6B62"/>
    <w:rsid w:val="006E06FB"/>
    <w:rsid w:val="006E25CE"/>
    <w:rsid w:val="006E36F5"/>
    <w:rsid w:val="006E3C66"/>
    <w:rsid w:val="006F1D39"/>
    <w:rsid w:val="006F1EB7"/>
    <w:rsid w:val="006F2705"/>
    <w:rsid w:val="006F3982"/>
    <w:rsid w:val="006F4A33"/>
    <w:rsid w:val="006F59A5"/>
    <w:rsid w:val="006F5C82"/>
    <w:rsid w:val="007002AC"/>
    <w:rsid w:val="00700544"/>
    <w:rsid w:val="00701D96"/>
    <w:rsid w:val="007022E0"/>
    <w:rsid w:val="00703DC7"/>
    <w:rsid w:val="007132E2"/>
    <w:rsid w:val="00714DC7"/>
    <w:rsid w:val="0071716D"/>
    <w:rsid w:val="007217C5"/>
    <w:rsid w:val="00724377"/>
    <w:rsid w:val="0072491A"/>
    <w:rsid w:val="00726D02"/>
    <w:rsid w:val="007320F0"/>
    <w:rsid w:val="00735A86"/>
    <w:rsid w:val="00735E3D"/>
    <w:rsid w:val="00737320"/>
    <w:rsid w:val="007409AC"/>
    <w:rsid w:val="00740DDC"/>
    <w:rsid w:val="00742DC0"/>
    <w:rsid w:val="0074354B"/>
    <w:rsid w:val="0074675A"/>
    <w:rsid w:val="00750512"/>
    <w:rsid w:val="00751F74"/>
    <w:rsid w:val="00753ED9"/>
    <w:rsid w:val="00755181"/>
    <w:rsid w:val="00756D1B"/>
    <w:rsid w:val="00762B2E"/>
    <w:rsid w:val="00763EDA"/>
    <w:rsid w:val="0076779B"/>
    <w:rsid w:val="00767B39"/>
    <w:rsid w:val="00772281"/>
    <w:rsid w:val="00781E85"/>
    <w:rsid w:val="007838C5"/>
    <w:rsid w:val="007854E2"/>
    <w:rsid w:val="0078712B"/>
    <w:rsid w:val="0079062E"/>
    <w:rsid w:val="00791A9F"/>
    <w:rsid w:val="007943A6"/>
    <w:rsid w:val="007970BC"/>
    <w:rsid w:val="007A38C4"/>
    <w:rsid w:val="007A420C"/>
    <w:rsid w:val="007A4499"/>
    <w:rsid w:val="007A7ADF"/>
    <w:rsid w:val="007B3588"/>
    <w:rsid w:val="007B459C"/>
    <w:rsid w:val="007B64C9"/>
    <w:rsid w:val="007B65AB"/>
    <w:rsid w:val="007B7DDF"/>
    <w:rsid w:val="007C093E"/>
    <w:rsid w:val="007C6044"/>
    <w:rsid w:val="007D0996"/>
    <w:rsid w:val="007D0E31"/>
    <w:rsid w:val="007D6469"/>
    <w:rsid w:val="007E0643"/>
    <w:rsid w:val="007E0F00"/>
    <w:rsid w:val="007E3533"/>
    <w:rsid w:val="007E533A"/>
    <w:rsid w:val="007E5587"/>
    <w:rsid w:val="007E569B"/>
    <w:rsid w:val="007E7D3C"/>
    <w:rsid w:val="007F40B2"/>
    <w:rsid w:val="007F5B7A"/>
    <w:rsid w:val="007F7EFC"/>
    <w:rsid w:val="00805672"/>
    <w:rsid w:val="00806622"/>
    <w:rsid w:val="00806968"/>
    <w:rsid w:val="0080713F"/>
    <w:rsid w:val="00811EFF"/>
    <w:rsid w:val="00813DBF"/>
    <w:rsid w:val="00814638"/>
    <w:rsid w:val="008200D9"/>
    <w:rsid w:val="0082374A"/>
    <w:rsid w:val="008259FE"/>
    <w:rsid w:val="00826162"/>
    <w:rsid w:val="00836F44"/>
    <w:rsid w:val="00840210"/>
    <w:rsid w:val="00841468"/>
    <w:rsid w:val="008441DB"/>
    <w:rsid w:val="00846427"/>
    <w:rsid w:val="00847B11"/>
    <w:rsid w:val="00851D31"/>
    <w:rsid w:val="00853C2E"/>
    <w:rsid w:val="0085546B"/>
    <w:rsid w:val="008556F4"/>
    <w:rsid w:val="0085584F"/>
    <w:rsid w:val="00856CC2"/>
    <w:rsid w:val="00860592"/>
    <w:rsid w:val="00863EBD"/>
    <w:rsid w:val="008662F8"/>
    <w:rsid w:val="00871C09"/>
    <w:rsid w:val="00875436"/>
    <w:rsid w:val="00875669"/>
    <w:rsid w:val="00877AD4"/>
    <w:rsid w:val="00882F74"/>
    <w:rsid w:val="00885BFA"/>
    <w:rsid w:val="00893787"/>
    <w:rsid w:val="00894635"/>
    <w:rsid w:val="008A0252"/>
    <w:rsid w:val="008A1C7B"/>
    <w:rsid w:val="008A37EE"/>
    <w:rsid w:val="008A72FD"/>
    <w:rsid w:val="008B1122"/>
    <w:rsid w:val="008B3AA8"/>
    <w:rsid w:val="008B46AF"/>
    <w:rsid w:val="008B475A"/>
    <w:rsid w:val="008B5F6A"/>
    <w:rsid w:val="008B75D9"/>
    <w:rsid w:val="008B77AF"/>
    <w:rsid w:val="008B7A75"/>
    <w:rsid w:val="008C0151"/>
    <w:rsid w:val="008C2DF1"/>
    <w:rsid w:val="008C590F"/>
    <w:rsid w:val="008C5B55"/>
    <w:rsid w:val="008C6355"/>
    <w:rsid w:val="008D0BEB"/>
    <w:rsid w:val="008D379A"/>
    <w:rsid w:val="008D3984"/>
    <w:rsid w:val="008D5C75"/>
    <w:rsid w:val="008D5F4E"/>
    <w:rsid w:val="008D6BAA"/>
    <w:rsid w:val="008D6F6E"/>
    <w:rsid w:val="008E2D9D"/>
    <w:rsid w:val="008E34DB"/>
    <w:rsid w:val="008E4986"/>
    <w:rsid w:val="008E52B2"/>
    <w:rsid w:val="008E63C8"/>
    <w:rsid w:val="008E6ACC"/>
    <w:rsid w:val="008F00C9"/>
    <w:rsid w:val="008F277E"/>
    <w:rsid w:val="008F29A8"/>
    <w:rsid w:val="008F35D2"/>
    <w:rsid w:val="008F6016"/>
    <w:rsid w:val="00900F23"/>
    <w:rsid w:val="00904074"/>
    <w:rsid w:val="009048F7"/>
    <w:rsid w:val="00905B83"/>
    <w:rsid w:val="00906CF5"/>
    <w:rsid w:val="0090746A"/>
    <w:rsid w:val="00915F92"/>
    <w:rsid w:val="00925351"/>
    <w:rsid w:val="009259BA"/>
    <w:rsid w:val="009305E4"/>
    <w:rsid w:val="00935176"/>
    <w:rsid w:val="009378C9"/>
    <w:rsid w:val="0094142D"/>
    <w:rsid w:val="00941CCF"/>
    <w:rsid w:val="0094423B"/>
    <w:rsid w:val="00947A04"/>
    <w:rsid w:val="00950135"/>
    <w:rsid w:val="00950A9E"/>
    <w:rsid w:val="00950CAC"/>
    <w:rsid w:val="0095116C"/>
    <w:rsid w:val="00953E62"/>
    <w:rsid w:val="00954CD8"/>
    <w:rsid w:val="00956107"/>
    <w:rsid w:val="00957108"/>
    <w:rsid w:val="00960D26"/>
    <w:rsid w:val="00960DF8"/>
    <w:rsid w:val="0096267E"/>
    <w:rsid w:val="00963138"/>
    <w:rsid w:val="0096513A"/>
    <w:rsid w:val="0096598E"/>
    <w:rsid w:val="0096671B"/>
    <w:rsid w:val="00966DD8"/>
    <w:rsid w:val="009708C1"/>
    <w:rsid w:val="0098259E"/>
    <w:rsid w:val="00982DC2"/>
    <w:rsid w:val="00986180"/>
    <w:rsid w:val="009862E0"/>
    <w:rsid w:val="0098679A"/>
    <w:rsid w:val="00987A41"/>
    <w:rsid w:val="009905E2"/>
    <w:rsid w:val="00994882"/>
    <w:rsid w:val="00994EA4"/>
    <w:rsid w:val="009954C9"/>
    <w:rsid w:val="009960F4"/>
    <w:rsid w:val="00996660"/>
    <w:rsid w:val="00996DF3"/>
    <w:rsid w:val="009A0B6B"/>
    <w:rsid w:val="009A17AD"/>
    <w:rsid w:val="009A2C64"/>
    <w:rsid w:val="009A2CB0"/>
    <w:rsid w:val="009A384C"/>
    <w:rsid w:val="009A4E27"/>
    <w:rsid w:val="009A5005"/>
    <w:rsid w:val="009A5F1B"/>
    <w:rsid w:val="009A7EFE"/>
    <w:rsid w:val="009B1542"/>
    <w:rsid w:val="009B52B7"/>
    <w:rsid w:val="009B570F"/>
    <w:rsid w:val="009C29FD"/>
    <w:rsid w:val="009C76A3"/>
    <w:rsid w:val="009D0978"/>
    <w:rsid w:val="009D1C26"/>
    <w:rsid w:val="009D1C49"/>
    <w:rsid w:val="009D660D"/>
    <w:rsid w:val="009D6A09"/>
    <w:rsid w:val="009E1E26"/>
    <w:rsid w:val="009E226A"/>
    <w:rsid w:val="009E2331"/>
    <w:rsid w:val="009E2818"/>
    <w:rsid w:val="009E5DB6"/>
    <w:rsid w:val="009E6301"/>
    <w:rsid w:val="009E7691"/>
    <w:rsid w:val="009F01E9"/>
    <w:rsid w:val="009F1398"/>
    <w:rsid w:val="009F2EF1"/>
    <w:rsid w:val="009F5945"/>
    <w:rsid w:val="009F63B9"/>
    <w:rsid w:val="009F71D2"/>
    <w:rsid w:val="00A006B7"/>
    <w:rsid w:val="00A0234B"/>
    <w:rsid w:val="00A053B5"/>
    <w:rsid w:val="00A05709"/>
    <w:rsid w:val="00A11329"/>
    <w:rsid w:val="00A11DDF"/>
    <w:rsid w:val="00A13E09"/>
    <w:rsid w:val="00A166DC"/>
    <w:rsid w:val="00A17E27"/>
    <w:rsid w:val="00A20A1B"/>
    <w:rsid w:val="00A23FF9"/>
    <w:rsid w:val="00A24D59"/>
    <w:rsid w:val="00A31358"/>
    <w:rsid w:val="00A3271F"/>
    <w:rsid w:val="00A32806"/>
    <w:rsid w:val="00A36DD9"/>
    <w:rsid w:val="00A40F56"/>
    <w:rsid w:val="00A42DEA"/>
    <w:rsid w:val="00A449A8"/>
    <w:rsid w:val="00A4592D"/>
    <w:rsid w:val="00A50532"/>
    <w:rsid w:val="00A50BD8"/>
    <w:rsid w:val="00A554DF"/>
    <w:rsid w:val="00A55B3B"/>
    <w:rsid w:val="00A57ABC"/>
    <w:rsid w:val="00A60AB7"/>
    <w:rsid w:val="00A623F3"/>
    <w:rsid w:val="00A62E00"/>
    <w:rsid w:val="00A65268"/>
    <w:rsid w:val="00A663A7"/>
    <w:rsid w:val="00A70583"/>
    <w:rsid w:val="00A70D2C"/>
    <w:rsid w:val="00A77E0F"/>
    <w:rsid w:val="00A800B7"/>
    <w:rsid w:val="00A80BEF"/>
    <w:rsid w:val="00A845B0"/>
    <w:rsid w:val="00A90A36"/>
    <w:rsid w:val="00A90F1E"/>
    <w:rsid w:val="00A90FBE"/>
    <w:rsid w:val="00A91C56"/>
    <w:rsid w:val="00A944B1"/>
    <w:rsid w:val="00A95103"/>
    <w:rsid w:val="00A964EC"/>
    <w:rsid w:val="00A96C37"/>
    <w:rsid w:val="00A9744E"/>
    <w:rsid w:val="00AB05C6"/>
    <w:rsid w:val="00AB25DE"/>
    <w:rsid w:val="00AB40CD"/>
    <w:rsid w:val="00AC3631"/>
    <w:rsid w:val="00AD0468"/>
    <w:rsid w:val="00AD0965"/>
    <w:rsid w:val="00AD3F49"/>
    <w:rsid w:val="00AD512A"/>
    <w:rsid w:val="00AD58B8"/>
    <w:rsid w:val="00AD69B7"/>
    <w:rsid w:val="00AD6E0F"/>
    <w:rsid w:val="00AE0039"/>
    <w:rsid w:val="00AE13AC"/>
    <w:rsid w:val="00AE1650"/>
    <w:rsid w:val="00AE1B69"/>
    <w:rsid w:val="00AE3B19"/>
    <w:rsid w:val="00AE627E"/>
    <w:rsid w:val="00AE7011"/>
    <w:rsid w:val="00AF2592"/>
    <w:rsid w:val="00AF3540"/>
    <w:rsid w:val="00AF356C"/>
    <w:rsid w:val="00AF4919"/>
    <w:rsid w:val="00AF4EDE"/>
    <w:rsid w:val="00B03F4A"/>
    <w:rsid w:val="00B04B0C"/>
    <w:rsid w:val="00B060EB"/>
    <w:rsid w:val="00B1132F"/>
    <w:rsid w:val="00B17A2B"/>
    <w:rsid w:val="00B214E0"/>
    <w:rsid w:val="00B230E4"/>
    <w:rsid w:val="00B23331"/>
    <w:rsid w:val="00B243B0"/>
    <w:rsid w:val="00B266C0"/>
    <w:rsid w:val="00B32F02"/>
    <w:rsid w:val="00B340E2"/>
    <w:rsid w:val="00B343E8"/>
    <w:rsid w:val="00B343EE"/>
    <w:rsid w:val="00B34770"/>
    <w:rsid w:val="00B3494F"/>
    <w:rsid w:val="00B376FD"/>
    <w:rsid w:val="00B433F8"/>
    <w:rsid w:val="00B43FD5"/>
    <w:rsid w:val="00B45155"/>
    <w:rsid w:val="00B45309"/>
    <w:rsid w:val="00B45770"/>
    <w:rsid w:val="00B531FC"/>
    <w:rsid w:val="00B55986"/>
    <w:rsid w:val="00B562B9"/>
    <w:rsid w:val="00B562F0"/>
    <w:rsid w:val="00B572F6"/>
    <w:rsid w:val="00B575DB"/>
    <w:rsid w:val="00B60013"/>
    <w:rsid w:val="00B60253"/>
    <w:rsid w:val="00B609A9"/>
    <w:rsid w:val="00B60F58"/>
    <w:rsid w:val="00B61D0D"/>
    <w:rsid w:val="00B62CDC"/>
    <w:rsid w:val="00B64F57"/>
    <w:rsid w:val="00B651F7"/>
    <w:rsid w:val="00B65DCD"/>
    <w:rsid w:val="00B71392"/>
    <w:rsid w:val="00B72242"/>
    <w:rsid w:val="00B73662"/>
    <w:rsid w:val="00B81451"/>
    <w:rsid w:val="00B81DA0"/>
    <w:rsid w:val="00B8436C"/>
    <w:rsid w:val="00B8532E"/>
    <w:rsid w:val="00B858A0"/>
    <w:rsid w:val="00B86DD4"/>
    <w:rsid w:val="00B91C69"/>
    <w:rsid w:val="00B92918"/>
    <w:rsid w:val="00B94B66"/>
    <w:rsid w:val="00BA0164"/>
    <w:rsid w:val="00BA2024"/>
    <w:rsid w:val="00BA5483"/>
    <w:rsid w:val="00BA57DC"/>
    <w:rsid w:val="00BB109E"/>
    <w:rsid w:val="00BB2C98"/>
    <w:rsid w:val="00BB3637"/>
    <w:rsid w:val="00BB51C8"/>
    <w:rsid w:val="00BB64F7"/>
    <w:rsid w:val="00BC62EB"/>
    <w:rsid w:val="00BC6986"/>
    <w:rsid w:val="00BC7631"/>
    <w:rsid w:val="00BD59D8"/>
    <w:rsid w:val="00BD68B9"/>
    <w:rsid w:val="00BD7389"/>
    <w:rsid w:val="00BE29B6"/>
    <w:rsid w:val="00BE39D7"/>
    <w:rsid w:val="00BF458B"/>
    <w:rsid w:val="00BF7D34"/>
    <w:rsid w:val="00C001A4"/>
    <w:rsid w:val="00C00990"/>
    <w:rsid w:val="00C0617C"/>
    <w:rsid w:val="00C064F4"/>
    <w:rsid w:val="00C067BD"/>
    <w:rsid w:val="00C0769D"/>
    <w:rsid w:val="00C11882"/>
    <w:rsid w:val="00C11D4B"/>
    <w:rsid w:val="00C1367D"/>
    <w:rsid w:val="00C23099"/>
    <w:rsid w:val="00C23684"/>
    <w:rsid w:val="00C262C8"/>
    <w:rsid w:val="00C27EE0"/>
    <w:rsid w:val="00C31F5E"/>
    <w:rsid w:val="00C351B1"/>
    <w:rsid w:val="00C36A1A"/>
    <w:rsid w:val="00C36C7C"/>
    <w:rsid w:val="00C3723D"/>
    <w:rsid w:val="00C37B36"/>
    <w:rsid w:val="00C41D7E"/>
    <w:rsid w:val="00C45606"/>
    <w:rsid w:val="00C47D9A"/>
    <w:rsid w:val="00C50C69"/>
    <w:rsid w:val="00C54B10"/>
    <w:rsid w:val="00C54F31"/>
    <w:rsid w:val="00C57BE1"/>
    <w:rsid w:val="00C6290B"/>
    <w:rsid w:val="00C633BB"/>
    <w:rsid w:val="00C661C6"/>
    <w:rsid w:val="00C66B87"/>
    <w:rsid w:val="00C6783E"/>
    <w:rsid w:val="00C6797F"/>
    <w:rsid w:val="00C705B1"/>
    <w:rsid w:val="00C73808"/>
    <w:rsid w:val="00C77392"/>
    <w:rsid w:val="00C8023C"/>
    <w:rsid w:val="00C81961"/>
    <w:rsid w:val="00C81CA9"/>
    <w:rsid w:val="00C8257A"/>
    <w:rsid w:val="00C912C0"/>
    <w:rsid w:val="00C91D5A"/>
    <w:rsid w:val="00C956C9"/>
    <w:rsid w:val="00C97759"/>
    <w:rsid w:val="00CA18F9"/>
    <w:rsid w:val="00CA39B1"/>
    <w:rsid w:val="00CA5F77"/>
    <w:rsid w:val="00CB1338"/>
    <w:rsid w:val="00CB276F"/>
    <w:rsid w:val="00CB2D55"/>
    <w:rsid w:val="00CB2ECA"/>
    <w:rsid w:val="00CB7FC5"/>
    <w:rsid w:val="00CC26D0"/>
    <w:rsid w:val="00CC3688"/>
    <w:rsid w:val="00CC57F7"/>
    <w:rsid w:val="00CC69F2"/>
    <w:rsid w:val="00CD3A9E"/>
    <w:rsid w:val="00CD4486"/>
    <w:rsid w:val="00CE0FDD"/>
    <w:rsid w:val="00CE2303"/>
    <w:rsid w:val="00CE2EDC"/>
    <w:rsid w:val="00CE5FAD"/>
    <w:rsid w:val="00CF06D3"/>
    <w:rsid w:val="00CF248F"/>
    <w:rsid w:val="00CF5153"/>
    <w:rsid w:val="00CF580F"/>
    <w:rsid w:val="00CF60AB"/>
    <w:rsid w:val="00CF7412"/>
    <w:rsid w:val="00D00144"/>
    <w:rsid w:val="00D005DA"/>
    <w:rsid w:val="00D02959"/>
    <w:rsid w:val="00D050C5"/>
    <w:rsid w:val="00D05341"/>
    <w:rsid w:val="00D076E2"/>
    <w:rsid w:val="00D110E3"/>
    <w:rsid w:val="00D11E2D"/>
    <w:rsid w:val="00D12CC3"/>
    <w:rsid w:val="00D13353"/>
    <w:rsid w:val="00D17BDC"/>
    <w:rsid w:val="00D2005C"/>
    <w:rsid w:val="00D2007D"/>
    <w:rsid w:val="00D20465"/>
    <w:rsid w:val="00D2158F"/>
    <w:rsid w:val="00D21BF2"/>
    <w:rsid w:val="00D22D8F"/>
    <w:rsid w:val="00D2414A"/>
    <w:rsid w:val="00D246D0"/>
    <w:rsid w:val="00D253BF"/>
    <w:rsid w:val="00D25CAE"/>
    <w:rsid w:val="00D35BD0"/>
    <w:rsid w:val="00D44975"/>
    <w:rsid w:val="00D47428"/>
    <w:rsid w:val="00D5061B"/>
    <w:rsid w:val="00D5118A"/>
    <w:rsid w:val="00D51CCE"/>
    <w:rsid w:val="00D53872"/>
    <w:rsid w:val="00D53B24"/>
    <w:rsid w:val="00D6255E"/>
    <w:rsid w:val="00D625BF"/>
    <w:rsid w:val="00D65196"/>
    <w:rsid w:val="00D67142"/>
    <w:rsid w:val="00D75D80"/>
    <w:rsid w:val="00D75F96"/>
    <w:rsid w:val="00D77F5F"/>
    <w:rsid w:val="00D81298"/>
    <w:rsid w:val="00D84BA9"/>
    <w:rsid w:val="00D8580D"/>
    <w:rsid w:val="00D963EE"/>
    <w:rsid w:val="00D979E9"/>
    <w:rsid w:val="00DA268D"/>
    <w:rsid w:val="00DA54A0"/>
    <w:rsid w:val="00DA66E5"/>
    <w:rsid w:val="00DA743C"/>
    <w:rsid w:val="00DB0204"/>
    <w:rsid w:val="00DB127D"/>
    <w:rsid w:val="00DB1C1A"/>
    <w:rsid w:val="00DB22A3"/>
    <w:rsid w:val="00DB4176"/>
    <w:rsid w:val="00DB470A"/>
    <w:rsid w:val="00DB4E11"/>
    <w:rsid w:val="00DB5007"/>
    <w:rsid w:val="00DB6B3B"/>
    <w:rsid w:val="00DC1339"/>
    <w:rsid w:val="00DC14F1"/>
    <w:rsid w:val="00DC15C1"/>
    <w:rsid w:val="00DC1DA6"/>
    <w:rsid w:val="00DC2116"/>
    <w:rsid w:val="00DC64EC"/>
    <w:rsid w:val="00DD32A9"/>
    <w:rsid w:val="00DD4AEF"/>
    <w:rsid w:val="00DE0360"/>
    <w:rsid w:val="00DE1C8B"/>
    <w:rsid w:val="00DE2EE0"/>
    <w:rsid w:val="00DE4ED7"/>
    <w:rsid w:val="00DE7443"/>
    <w:rsid w:val="00DF1EA2"/>
    <w:rsid w:val="00DF2879"/>
    <w:rsid w:val="00DF33F3"/>
    <w:rsid w:val="00DF50D8"/>
    <w:rsid w:val="00DF5F04"/>
    <w:rsid w:val="00DF66F1"/>
    <w:rsid w:val="00DF6B0E"/>
    <w:rsid w:val="00DF7933"/>
    <w:rsid w:val="00DF7EDB"/>
    <w:rsid w:val="00E01753"/>
    <w:rsid w:val="00E04EB6"/>
    <w:rsid w:val="00E05192"/>
    <w:rsid w:val="00E105E0"/>
    <w:rsid w:val="00E1307B"/>
    <w:rsid w:val="00E13DA2"/>
    <w:rsid w:val="00E15758"/>
    <w:rsid w:val="00E226F8"/>
    <w:rsid w:val="00E24096"/>
    <w:rsid w:val="00E27495"/>
    <w:rsid w:val="00E30E21"/>
    <w:rsid w:val="00E31F83"/>
    <w:rsid w:val="00E337A5"/>
    <w:rsid w:val="00E33915"/>
    <w:rsid w:val="00E34535"/>
    <w:rsid w:val="00E35E80"/>
    <w:rsid w:val="00E371A6"/>
    <w:rsid w:val="00E41B1E"/>
    <w:rsid w:val="00E42500"/>
    <w:rsid w:val="00E43703"/>
    <w:rsid w:val="00E47363"/>
    <w:rsid w:val="00E4738D"/>
    <w:rsid w:val="00E500AE"/>
    <w:rsid w:val="00E50321"/>
    <w:rsid w:val="00E5225E"/>
    <w:rsid w:val="00E54134"/>
    <w:rsid w:val="00E56756"/>
    <w:rsid w:val="00E57023"/>
    <w:rsid w:val="00E61FC0"/>
    <w:rsid w:val="00E62B02"/>
    <w:rsid w:val="00E70006"/>
    <w:rsid w:val="00E7023B"/>
    <w:rsid w:val="00E73C82"/>
    <w:rsid w:val="00E74A51"/>
    <w:rsid w:val="00E74DD9"/>
    <w:rsid w:val="00E77195"/>
    <w:rsid w:val="00E82572"/>
    <w:rsid w:val="00E8395E"/>
    <w:rsid w:val="00E84F79"/>
    <w:rsid w:val="00E854FD"/>
    <w:rsid w:val="00E93EEA"/>
    <w:rsid w:val="00E941C3"/>
    <w:rsid w:val="00E94385"/>
    <w:rsid w:val="00E96A45"/>
    <w:rsid w:val="00E97843"/>
    <w:rsid w:val="00E97873"/>
    <w:rsid w:val="00EA39E2"/>
    <w:rsid w:val="00EA55CC"/>
    <w:rsid w:val="00EA6475"/>
    <w:rsid w:val="00EB1BC1"/>
    <w:rsid w:val="00EB3A98"/>
    <w:rsid w:val="00EB7186"/>
    <w:rsid w:val="00EC1F7E"/>
    <w:rsid w:val="00EC22FE"/>
    <w:rsid w:val="00EC7C26"/>
    <w:rsid w:val="00ED5530"/>
    <w:rsid w:val="00ED5902"/>
    <w:rsid w:val="00ED5D44"/>
    <w:rsid w:val="00ED7804"/>
    <w:rsid w:val="00ED7C26"/>
    <w:rsid w:val="00EE1710"/>
    <w:rsid w:val="00EE3192"/>
    <w:rsid w:val="00EE3E97"/>
    <w:rsid w:val="00EE57C3"/>
    <w:rsid w:val="00EF07A0"/>
    <w:rsid w:val="00EF4102"/>
    <w:rsid w:val="00EF4E4D"/>
    <w:rsid w:val="00EF60BA"/>
    <w:rsid w:val="00EF6BF2"/>
    <w:rsid w:val="00EF705B"/>
    <w:rsid w:val="00EF78FD"/>
    <w:rsid w:val="00F01E3C"/>
    <w:rsid w:val="00F02EAA"/>
    <w:rsid w:val="00F12AB8"/>
    <w:rsid w:val="00F12D68"/>
    <w:rsid w:val="00F15A14"/>
    <w:rsid w:val="00F17450"/>
    <w:rsid w:val="00F225C1"/>
    <w:rsid w:val="00F24D23"/>
    <w:rsid w:val="00F24FAB"/>
    <w:rsid w:val="00F25D36"/>
    <w:rsid w:val="00F26086"/>
    <w:rsid w:val="00F2652D"/>
    <w:rsid w:val="00F30587"/>
    <w:rsid w:val="00F32D37"/>
    <w:rsid w:val="00F41F2D"/>
    <w:rsid w:val="00F4203D"/>
    <w:rsid w:val="00F426CE"/>
    <w:rsid w:val="00F43AA3"/>
    <w:rsid w:val="00F50821"/>
    <w:rsid w:val="00F52CF5"/>
    <w:rsid w:val="00F55240"/>
    <w:rsid w:val="00F5780A"/>
    <w:rsid w:val="00F6177A"/>
    <w:rsid w:val="00F6430D"/>
    <w:rsid w:val="00F648E6"/>
    <w:rsid w:val="00F66086"/>
    <w:rsid w:val="00F66B4D"/>
    <w:rsid w:val="00F6712A"/>
    <w:rsid w:val="00F72DC2"/>
    <w:rsid w:val="00F73786"/>
    <w:rsid w:val="00F74001"/>
    <w:rsid w:val="00F74940"/>
    <w:rsid w:val="00F80A44"/>
    <w:rsid w:val="00F8120D"/>
    <w:rsid w:val="00F81A16"/>
    <w:rsid w:val="00F82D86"/>
    <w:rsid w:val="00F843C5"/>
    <w:rsid w:val="00F85CF5"/>
    <w:rsid w:val="00F87590"/>
    <w:rsid w:val="00F8793E"/>
    <w:rsid w:val="00F92234"/>
    <w:rsid w:val="00F923BF"/>
    <w:rsid w:val="00F92B92"/>
    <w:rsid w:val="00F94956"/>
    <w:rsid w:val="00F9601D"/>
    <w:rsid w:val="00FA0088"/>
    <w:rsid w:val="00FA4614"/>
    <w:rsid w:val="00FA4EED"/>
    <w:rsid w:val="00FA5D43"/>
    <w:rsid w:val="00FA7E1A"/>
    <w:rsid w:val="00FB0546"/>
    <w:rsid w:val="00FB36F3"/>
    <w:rsid w:val="00FB724A"/>
    <w:rsid w:val="00FC10A0"/>
    <w:rsid w:val="00FC1621"/>
    <w:rsid w:val="00FC1FEB"/>
    <w:rsid w:val="00FC3627"/>
    <w:rsid w:val="00FC5A2D"/>
    <w:rsid w:val="00FC6DC3"/>
    <w:rsid w:val="00FD1E1E"/>
    <w:rsid w:val="00FD1F60"/>
    <w:rsid w:val="00FD6F7C"/>
    <w:rsid w:val="00FE0169"/>
    <w:rsid w:val="00FE09A2"/>
    <w:rsid w:val="00FE1D88"/>
    <w:rsid w:val="00FE3624"/>
    <w:rsid w:val="00FE4C9A"/>
    <w:rsid w:val="00FE6DF3"/>
    <w:rsid w:val="00FF0C1A"/>
    <w:rsid w:val="00FF0EF7"/>
    <w:rsid w:val="00FF2114"/>
    <w:rsid w:val="00FF2795"/>
    <w:rsid w:val="00FF4374"/>
    <w:rsid w:val="00FF678D"/>
    <w:rsid w:val="00FF6EF2"/>
    <w:rsid w:val="00FF71DD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EE98F1"/>
  <w15:chartTrackingRefBased/>
  <w15:docId w15:val="{609272D2-DAB3-4ADC-877B-5E6FE285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189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531189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5311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11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3118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330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301C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330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301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3472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3472C8"/>
    <w:pPr>
      <w:ind w:left="720"/>
      <w:contextualSpacing/>
    </w:pPr>
  </w:style>
  <w:style w:type="paragraph" w:customStyle="1" w:styleId="aa">
    <w:name w:val="Нормальный (таблица)"/>
    <w:basedOn w:val="a"/>
    <w:next w:val="a"/>
    <w:uiPriority w:val="99"/>
    <w:rsid w:val="003472C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styleId="ab">
    <w:name w:val="Hyperlink"/>
    <w:basedOn w:val="a0"/>
    <w:uiPriority w:val="99"/>
    <w:semiHidden/>
    <w:unhideWhenUsed/>
    <w:rsid w:val="00DC64EC"/>
    <w:rPr>
      <w:color w:val="0563C1" w:themeColor="hyperlink"/>
      <w:u w:val="single"/>
    </w:rPr>
  </w:style>
  <w:style w:type="paragraph" w:styleId="ac">
    <w:name w:val="No Spacing"/>
    <w:uiPriority w:val="1"/>
    <w:qFormat/>
    <w:rsid w:val="00DC64EC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DC64E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s1">
    <w:name w:val="s_1"/>
    <w:basedOn w:val="a"/>
    <w:rsid w:val="00DC64EC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DC64EC"/>
  </w:style>
  <w:style w:type="character" w:styleId="ad">
    <w:name w:val="Emphasis"/>
    <w:basedOn w:val="a0"/>
    <w:uiPriority w:val="20"/>
    <w:qFormat/>
    <w:rsid w:val="00DC64EC"/>
    <w:rPr>
      <w:i/>
      <w:iCs/>
    </w:rPr>
  </w:style>
  <w:style w:type="paragraph" w:styleId="21">
    <w:name w:val="Body Text 2"/>
    <w:basedOn w:val="a"/>
    <w:link w:val="22"/>
    <w:semiHidden/>
    <w:unhideWhenUsed/>
    <w:rsid w:val="00D12CC3"/>
    <w:pPr>
      <w:autoSpaceDE w:val="0"/>
      <w:autoSpaceDN w:val="0"/>
      <w:adjustRightInd w:val="0"/>
      <w:ind w:left="708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semiHidden/>
    <w:rsid w:val="00D12CC3"/>
    <w:rPr>
      <w:rFonts w:ascii="Times New Roman" w:eastAsia="Times New Roman" w:hAnsi="Times New Roman"/>
      <w:sz w:val="28"/>
      <w:szCs w:val="28"/>
    </w:rPr>
  </w:style>
  <w:style w:type="paragraph" w:styleId="ae">
    <w:name w:val="Body Text Indent"/>
    <w:basedOn w:val="a"/>
    <w:link w:val="af"/>
    <w:uiPriority w:val="99"/>
    <w:semiHidden/>
    <w:unhideWhenUsed/>
    <w:rsid w:val="009960F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9960F4"/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rsid w:val="009960F4"/>
    <w:pPr>
      <w:spacing w:after="120"/>
    </w:pPr>
    <w:rPr>
      <w:sz w:val="28"/>
      <w:szCs w:val="20"/>
    </w:rPr>
  </w:style>
  <w:style w:type="character" w:customStyle="1" w:styleId="af1">
    <w:name w:val="Основной текст Знак"/>
    <w:basedOn w:val="a0"/>
    <w:link w:val="af0"/>
    <w:rsid w:val="009960F4"/>
    <w:rPr>
      <w:rFonts w:ascii="Times New Roman" w:eastAsia="Times New Roman" w:hAnsi="Times New Roman"/>
      <w:sz w:val="28"/>
    </w:rPr>
  </w:style>
  <w:style w:type="character" w:customStyle="1" w:styleId="FontStyle13">
    <w:name w:val="Font Style13"/>
    <w:rsid w:val="00A17E27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22930351/1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22930351/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2067</Words>
  <Characters>11787</Characters>
  <Application>Microsoft Office Word</Application>
  <DocSecurity>4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Шейко Нонна Геннадьевна</dc:creator>
  <cp:keywords/>
  <cp:lastModifiedBy>Прасолова Лариса Геннадьевна</cp:lastModifiedBy>
  <cp:revision>2</cp:revision>
  <cp:lastPrinted>2024-12-20T09:01:00Z</cp:lastPrinted>
  <dcterms:created xsi:type="dcterms:W3CDTF">2025-10-13T11:44:00Z</dcterms:created>
  <dcterms:modified xsi:type="dcterms:W3CDTF">2025-10-13T11:44:00Z</dcterms:modified>
</cp:coreProperties>
</file>